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C5F" w:rsidRPr="00CA09A3" w:rsidRDefault="007C70C8" w:rsidP="004E5C5F">
      <w:pPr>
        <w:spacing w:after="0" w:line="240" w:lineRule="auto"/>
        <w:jc w:val="center"/>
        <w:rPr>
          <w:rFonts w:ascii="Times New Roman" w:eastAsia="Calibri" w:hAnsi="Times New Roman" w:cs="Times New Roman"/>
          <w:b/>
          <w:sz w:val="40"/>
          <w:szCs w:val="40"/>
        </w:rPr>
      </w:pPr>
      <w:r>
        <w:rPr>
          <w:rFonts w:ascii="Times New Roman" w:hAnsi="Times New Roman" w:cs="Times New Roman"/>
          <w:b/>
          <w:sz w:val="40"/>
          <w:szCs w:val="40"/>
        </w:rPr>
        <w:t xml:space="preserve">Each one </w:t>
      </w:r>
      <w:proofErr w:type="gramStart"/>
      <w:r>
        <w:rPr>
          <w:rFonts w:ascii="Times New Roman" w:hAnsi="Times New Roman" w:cs="Times New Roman"/>
          <w:b/>
          <w:sz w:val="40"/>
          <w:szCs w:val="40"/>
        </w:rPr>
        <w:t>build</w:t>
      </w:r>
      <w:proofErr w:type="gramEnd"/>
      <w:r>
        <w:rPr>
          <w:rFonts w:ascii="Times New Roman" w:hAnsi="Times New Roman" w:cs="Times New Roman"/>
          <w:b/>
          <w:sz w:val="40"/>
          <w:szCs w:val="40"/>
        </w:rPr>
        <w:t xml:space="preserve"> one……</w:t>
      </w:r>
    </w:p>
    <w:p w:rsidR="004E5C5F" w:rsidRPr="00993AB5" w:rsidRDefault="004E5C5F" w:rsidP="004E5C5F">
      <w:pPr>
        <w:spacing w:after="0" w:line="240" w:lineRule="auto"/>
        <w:jc w:val="center"/>
        <w:rPr>
          <w:rFonts w:ascii="Times New Roman" w:hAnsi="Times New Roman" w:cs="Times New Roman"/>
          <w:sz w:val="24"/>
          <w:szCs w:val="24"/>
        </w:rPr>
      </w:pPr>
    </w:p>
    <w:tbl>
      <w:tblPr>
        <w:tblW w:w="15736"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7"/>
        <w:gridCol w:w="2129"/>
        <w:gridCol w:w="3404"/>
        <w:gridCol w:w="3543"/>
        <w:gridCol w:w="3119"/>
        <w:gridCol w:w="1416"/>
        <w:gridCol w:w="1418"/>
      </w:tblGrid>
      <w:tr w:rsidR="009878B0" w:rsidRPr="0024046E" w:rsidTr="004111B1">
        <w:trPr>
          <w:trHeight w:val="615"/>
        </w:trPr>
        <w:tc>
          <w:tcPr>
            <w:tcW w:w="707" w:type="dxa"/>
          </w:tcPr>
          <w:p w:rsidR="004E5C5F" w:rsidRPr="0024046E" w:rsidRDefault="004E5C5F"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b/>
                <w:sz w:val="24"/>
                <w:szCs w:val="24"/>
              </w:rPr>
              <w:t>S. No</w:t>
            </w:r>
            <w:r w:rsidRPr="0024046E">
              <w:rPr>
                <w:rFonts w:ascii="Times New Roman" w:hAnsi="Times New Roman" w:cs="Times New Roman"/>
                <w:sz w:val="24"/>
                <w:szCs w:val="24"/>
              </w:rPr>
              <w:t>.</w:t>
            </w:r>
          </w:p>
          <w:p w:rsidR="004E5C5F" w:rsidRPr="0024046E" w:rsidRDefault="004E5C5F"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     </w:t>
            </w:r>
          </w:p>
        </w:tc>
        <w:tc>
          <w:tcPr>
            <w:tcW w:w="2129" w:type="dxa"/>
          </w:tcPr>
          <w:p w:rsidR="004E5C5F" w:rsidRPr="0024046E" w:rsidRDefault="00F216A3" w:rsidP="008C1E22">
            <w:pPr>
              <w:spacing w:after="0" w:line="240" w:lineRule="auto"/>
              <w:jc w:val="both"/>
              <w:rPr>
                <w:rFonts w:ascii="Times New Roman" w:hAnsi="Times New Roman" w:cs="Times New Roman"/>
                <w:b/>
                <w:sz w:val="24"/>
                <w:szCs w:val="24"/>
              </w:rPr>
            </w:pPr>
            <w:r w:rsidRPr="0024046E">
              <w:rPr>
                <w:rFonts w:ascii="Times New Roman" w:hAnsi="Times New Roman" w:cs="Times New Roman"/>
                <w:b/>
                <w:sz w:val="24"/>
                <w:szCs w:val="24"/>
              </w:rPr>
              <w:t>Chief Commissioner/DG</w:t>
            </w:r>
          </w:p>
        </w:tc>
        <w:tc>
          <w:tcPr>
            <w:tcW w:w="3404" w:type="dxa"/>
          </w:tcPr>
          <w:p w:rsidR="004E5C5F" w:rsidRPr="0024046E" w:rsidRDefault="00F216A3" w:rsidP="008C1E22">
            <w:pPr>
              <w:spacing w:after="0" w:line="240" w:lineRule="auto"/>
              <w:jc w:val="center"/>
              <w:rPr>
                <w:rFonts w:ascii="Times New Roman" w:hAnsi="Times New Roman" w:cs="Times New Roman"/>
                <w:b/>
                <w:sz w:val="24"/>
                <w:szCs w:val="24"/>
              </w:rPr>
            </w:pPr>
            <w:r w:rsidRPr="0024046E">
              <w:rPr>
                <w:rFonts w:ascii="Times New Roman" w:hAnsi="Times New Roman" w:cs="Times New Roman"/>
                <w:b/>
                <w:sz w:val="24"/>
                <w:szCs w:val="24"/>
              </w:rPr>
              <w:t>Project</w:t>
            </w:r>
          </w:p>
          <w:p w:rsidR="004E5C5F" w:rsidRPr="0024046E" w:rsidRDefault="004E5C5F" w:rsidP="008C1E22">
            <w:pPr>
              <w:spacing w:after="0" w:line="240" w:lineRule="auto"/>
              <w:jc w:val="center"/>
              <w:rPr>
                <w:rFonts w:ascii="Times New Roman" w:hAnsi="Times New Roman" w:cs="Times New Roman"/>
                <w:b/>
                <w:sz w:val="24"/>
                <w:szCs w:val="24"/>
              </w:rPr>
            </w:pPr>
          </w:p>
        </w:tc>
        <w:tc>
          <w:tcPr>
            <w:tcW w:w="3543" w:type="dxa"/>
          </w:tcPr>
          <w:p w:rsidR="004E5C5F" w:rsidRPr="0024046E" w:rsidRDefault="004E5C5F" w:rsidP="008C1E22">
            <w:pPr>
              <w:spacing w:after="0" w:line="240" w:lineRule="auto"/>
              <w:jc w:val="center"/>
              <w:rPr>
                <w:rFonts w:ascii="Times New Roman" w:hAnsi="Times New Roman" w:cs="Times New Roman"/>
                <w:b/>
                <w:sz w:val="24"/>
                <w:szCs w:val="24"/>
              </w:rPr>
            </w:pPr>
            <w:r w:rsidRPr="0024046E">
              <w:rPr>
                <w:rFonts w:ascii="Times New Roman" w:hAnsi="Times New Roman" w:cs="Times New Roman"/>
                <w:b/>
                <w:sz w:val="24"/>
                <w:szCs w:val="24"/>
              </w:rPr>
              <w:t>Present Status</w:t>
            </w:r>
          </w:p>
          <w:p w:rsidR="004E5C5F" w:rsidRPr="0024046E" w:rsidRDefault="004E5C5F" w:rsidP="008C1E22">
            <w:pPr>
              <w:spacing w:after="0" w:line="240" w:lineRule="auto"/>
              <w:jc w:val="center"/>
              <w:rPr>
                <w:rFonts w:ascii="Times New Roman" w:hAnsi="Times New Roman" w:cs="Times New Roman"/>
                <w:b/>
                <w:sz w:val="24"/>
                <w:szCs w:val="24"/>
              </w:rPr>
            </w:pPr>
          </w:p>
        </w:tc>
        <w:tc>
          <w:tcPr>
            <w:tcW w:w="3119" w:type="dxa"/>
          </w:tcPr>
          <w:p w:rsidR="004E5C5F" w:rsidRPr="0024046E" w:rsidRDefault="004E5C5F" w:rsidP="008C1E22">
            <w:pPr>
              <w:spacing w:after="0" w:line="240" w:lineRule="auto"/>
              <w:jc w:val="center"/>
              <w:rPr>
                <w:rFonts w:ascii="Times New Roman" w:hAnsi="Times New Roman" w:cs="Times New Roman"/>
                <w:b/>
                <w:sz w:val="24"/>
                <w:szCs w:val="24"/>
              </w:rPr>
            </w:pPr>
            <w:r w:rsidRPr="0024046E">
              <w:rPr>
                <w:rFonts w:ascii="Times New Roman" w:hAnsi="Times New Roman" w:cs="Times New Roman"/>
                <w:b/>
                <w:sz w:val="24"/>
                <w:szCs w:val="24"/>
              </w:rPr>
              <w:t xml:space="preserve">Gist of Deficiencies </w:t>
            </w:r>
          </w:p>
        </w:tc>
        <w:tc>
          <w:tcPr>
            <w:tcW w:w="1416" w:type="dxa"/>
          </w:tcPr>
          <w:p w:rsidR="004E5C5F" w:rsidRPr="0024046E" w:rsidRDefault="004E5C5F" w:rsidP="008C1E22">
            <w:pPr>
              <w:spacing w:after="0" w:line="240" w:lineRule="auto"/>
              <w:jc w:val="center"/>
              <w:rPr>
                <w:rFonts w:ascii="Times New Roman" w:hAnsi="Times New Roman" w:cs="Times New Roman"/>
                <w:b/>
                <w:sz w:val="24"/>
                <w:szCs w:val="24"/>
              </w:rPr>
            </w:pPr>
            <w:r w:rsidRPr="0024046E">
              <w:rPr>
                <w:rFonts w:ascii="Times New Roman" w:hAnsi="Times New Roman" w:cs="Times New Roman"/>
                <w:b/>
                <w:sz w:val="24"/>
                <w:szCs w:val="24"/>
              </w:rPr>
              <w:t>Cost (in cr.)</w:t>
            </w:r>
          </w:p>
        </w:tc>
        <w:tc>
          <w:tcPr>
            <w:tcW w:w="1418" w:type="dxa"/>
          </w:tcPr>
          <w:p w:rsidR="004E5C5F" w:rsidRPr="0024046E" w:rsidRDefault="004E5C5F" w:rsidP="008C1E22">
            <w:pPr>
              <w:spacing w:after="0" w:line="240" w:lineRule="auto"/>
              <w:jc w:val="center"/>
              <w:rPr>
                <w:rFonts w:ascii="Times New Roman" w:hAnsi="Times New Roman" w:cs="Times New Roman"/>
                <w:b/>
                <w:sz w:val="24"/>
                <w:szCs w:val="24"/>
              </w:rPr>
            </w:pPr>
            <w:r w:rsidRPr="0024046E">
              <w:rPr>
                <w:rFonts w:ascii="Times New Roman" w:hAnsi="Times New Roman" w:cs="Times New Roman"/>
                <w:b/>
                <w:sz w:val="24"/>
                <w:szCs w:val="24"/>
              </w:rPr>
              <w:t xml:space="preserve">Plot area (in </w:t>
            </w:r>
            <w:proofErr w:type="spellStart"/>
            <w:r w:rsidRPr="0024046E">
              <w:rPr>
                <w:rFonts w:ascii="Times New Roman" w:hAnsi="Times New Roman" w:cs="Times New Roman"/>
                <w:b/>
                <w:sz w:val="24"/>
                <w:szCs w:val="24"/>
              </w:rPr>
              <w:t>sqm</w:t>
            </w:r>
            <w:proofErr w:type="spellEnd"/>
            <w:r w:rsidRPr="0024046E">
              <w:rPr>
                <w:rFonts w:ascii="Times New Roman" w:hAnsi="Times New Roman" w:cs="Times New Roman"/>
                <w:b/>
                <w:sz w:val="24"/>
                <w:szCs w:val="24"/>
              </w:rPr>
              <w:t>.)</w:t>
            </w:r>
          </w:p>
        </w:tc>
      </w:tr>
      <w:tr w:rsidR="00646055" w:rsidRPr="0024046E" w:rsidTr="004111B1">
        <w:trPr>
          <w:trHeight w:val="835"/>
        </w:trPr>
        <w:tc>
          <w:tcPr>
            <w:tcW w:w="707" w:type="dxa"/>
          </w:tcPr>
          <w:p w:rsidR="00646055" w:rsidRPr="0024046E" w:rsidRDefault="00365207"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1.</w:t>
            </w:r>
          </w:p>
        </w:tc>
        <w:tc>
          <w:tcPr>
            <w:tcW w:w="2129" w:type="dxa"/>
          </w:tcPr>
          <w:p w:rsidR="00646055" w:rsidRPr="0024046E" w:rsidRDefault="00646055" w:rsidP="008C1E22">
            <w:pPr>
              <w:jc w:val="both"/>
              <w:rPr>
                <w:rFonts w:ascii="Times New Roman" w:hAnsi="Times New Roman" w:cs="Times New Roman"/>
                <w:sz w:val="24"/>
                <w:szCs w:val="24"/>
              </w:rPr>
            </w:pPr>
            <w:r w:rsidRPr="0024046E">
              <w:rPr>
                <w:rFonts w:ascii="Times New Roman" w:hAnsi="Times New Roman" w:cs="Times New Roman"/>
                <w:sz w:val="24"/>
                <w:szCs w:val="24"/>
              </w:rPr>
              <w:t>Ahmedabad</w:t>
            </w:r>
          </w:p>
        </w:tc>
        <w:tc>
          <w:tcPr>
            <w:tcW w:w="3404" w:type="dxa"/>
          </w:tcPr>
          <w:p w:rsidR="00646055" w:rsidRPr="0024046E" w:rsidRDefault="00E16E9F" w:rsidP="008C1E22">
            <w:pPr>
              <w:ind w:left="72" w:hanging="72"/>
              <w:jc w:val="both"/>
              <w:rPr>
                <w:rFonts w:ascii="Times New Roman" w:hAnsi="Times New Roman" w:cs="Times New Roman"/>
                <w:sz w:val="24"/>
                <w:szCs w:val="24"/>
              </w:rPr>
            </w:pPr>
            <w:r>
              <w:rPr>
                <w:rFonts w:ascii="Times New Roman" w:hAnsi="Times New Roman" w:cs="Times New Roman"/>
                <w:sz w:val="24"/>
                <w:szCs w:val="24"/>
              </w:rPr>
              <w:t xml:space="preserve">Purchase of Land for construction of </w:t>
            </w:r>
            <w:r w:rsidR="00EF5C96">
              <w:rPr>
                <w:rFonts w:ascii="Times New Roman" w:hAnsi="Times New Roman" w:cs="Times New Roman"/>
                <w:sz w:val="24"/>
                <w:szCs w:val="24"/>
              </w:rPr>
              <w:t xml:space="preserve">office building at </w:t>
            </w:r>
            <w:proofErr w:type="spellStart"/>
            <w:r w:rsidR="00EF5C96">
              <w:rPr>
                <w:rFonts w:ascii="Times New Roman" w:hAnsi="Times New Roman" w:cs="Times New Roman"/>
                <w:sz w:val="24"/>
                <w:szCs w:val="24"/>
              </w:rPr>
              <w:t>Ahmedabad</w:t>
            </w:r>
            <w:proofErr w:type="spellEnd"/>
            <w:r w:rsidR="00EF5C96">
              <w:rPr>
                <w:rFonts w:ascii="Times New Roman" w:hAnsi="Times New Roman" w:cs="Times New Roman"/>
                <w:sz w:val="24"/>
                <w:szCs w:val="24"/>
              </w:rPr>
              <w:t xml:space="preserve"> for Service Tax Commissionerate</w:t>
            </w:r>
          </w:p>
        </w:tc>
        <w:tc>
          <w:tcPr>
            <w:tcW w:w="3543" w:type="dxa"/>
          </w:tcPr>
          <w:p w:rsidR="00646055" w:rsidRPr="0024046E" w:rsidRDefault="00776DF4" w:rsidP="0085249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Sanction order has been revalidated on </w:t>
            </w:r>
            <w:r w:rsidR="0085249B">
              <w:rPr>
                <w:rFonts w:ascii="Times New Roman" w:hAnsi="Times New Roman" w:cs="Times New Roman"/>
                <w:sz w:val="24"/>
                <w:szCs w:val="24"/>
              </w:rPr>
              <w:t>23.07.2014</w:t>
            </w:r>
          </w:p>
        </w:tc>
        <w:tc>
          <w:tcPr>
            <w:tcW w:w="3119" w:type="dxa"/>
          </w:tcPr>
          <w:p w:rsidR="00646055" w:rsidRPr="00E86766" w:rsidRDefault="0085249B" w:rsidP="00E86766">
            <w:pPr>
              <w:spacing w:after="0" w:line="240" w:lineRule="auto"/>
              <w:jc w:val="both"/>
              <w:rPr>
                <w:rFonts w:ascii="Times New Roman" w:hAnsi="Times New Roman"/>
                <w:szCs w:val="24"/>
              </w:rPr>
            </w:pPr>
            <w:r w:rsidRPr="00E86766">
              <w:rPr>
                <w:rFonts w:ascii="Times New Roman" w:hAnsi="Times New Roman"/>
                <w:szCs w:val="24"/>
              </w:rPr>
              <w:t xml:space="preserve">Funds have been allocated by CPWD in the financial year 2014-15. </w:t>
            </w:r>
          </w:p>
        </w:tc>
        <w:tc>
          <w:tcPr>
            <w:tcW w:w="1416" w:type="dxa"/>
          </w:tcPr>
          <w:p w:rsidR="00646055" w:rsidRPr="0024046E" w:rsidRDefault="00D93F19" w:rsidP="00027E79">
            <w:pPr>
              <w:pStyle w:val="ListParagraph"/>
              <w:spacing w:after="0" w:line="240" w:lineRule="auto"/>
              <w:ind w:left="175" w:right="-248"/>
              <w:jc w:val="center"/>
              <w:rPr>
                <w:rFonts w:ascii="Times New Roman" w:hAnsi="Times New Roman"/>
                <w:szCs w:val="24"/>
              </w:rPr>
            </w:pPr>
            <w:r>
              <w:rPr>
                <w:rFonts w:ascii="Times New Roman" w:hAnsi="Times New Roman"/>
                <w:szCs w:val="24"/>
              </w:rPr>
              <w:t>14.73 Cr</w:t>
            </w:r>
          </w:p>
        </w:tc>
        <w:tc>
          <w:tcPr>
            <w:tcW w:w="1418" w:type="dxa"/>
          </w:tcPr>
          <w:p w:rsidR="00646055" w:rsidRPr="0024046E" w:rsidRDefault="00D93F19" w:rsidP="008C1E22">
            <w:pPr>
              <w:pStyle w:val="ListParagraph"/>
              <w:spacing w:after="0" w:line="240" w:lineRule="auto"/>
              <w:ind w:left="175" w:hanging="141"/>
              <w:jc w:val="center"/>
              <w:rPr>
                <w:rFonts w:ascii="Times New Roman" w:hAnsi="Times New Roman"/>
                <w:szCs w:val="24"/>
              </w:rPr>
            </w:pPr>
            <w:r>
              <w:rPr>
                <w:rFonts w:ascii="Times New Roman" w:hAnsi="Times New Roman"/>
                <w:szCs w:val="24"/>
              </w:rPr>
              <w:t>3977.22</w:t>
            </w:r>
          </w:p>
        </w:tc>
      </w:tr>
      <w:tr w:rsidR="00646055" w:rsidRPr="0024046E" w:rsidTr="004111B1">
        <w:trPr>
          <w:trHeight w:val="835"/>
        </w:trPr>
        <w:tc>
          <w:tcPr>
            <w:tcW w:w="707" w:type="dxa"/>
          </w:tcPr>
          <w:p w:rsidR="00646055" w:rsidRPr="0024046E" w:rsidRDefault="00365207"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w:t>
            </w:r>
          </w:p>
        </w:tc>
        <w:tc>
          <w:tcPr>
            <w:tcW w:w="2129" w:type="dxa"/>
          </w:tcPr>
          <w:p w:rsidR="00646055" w:rsidRPr="0024046E" w:rsidRDefault="00646055" w:rsidP="008C1E22">
            <w:pPr>
              <w:jc w:val="both"/>
              <w:rPr>
                <w:rFonts w:ascii="Times New Roman" w:hAnsi="Times New Roman" w:cs="Times New Roman"/>
                <w:sz w:val="24"/>
                <w:szCs w:val="24"/>
              </w:rPr>
            </w:pPr>
            <w:r w:rsidRPr="0024046E">
              <w:rPr>
                <w:rFonts w:ascii="Times New Roman" w:hAnsi="Times New Roman" w:cs="Times New Roman"/>
                <w:sz w:val="24"/>
                <w:szCs w:val="24"/>
              </w:rPr>
              <w:t>Bengaluru</w:t>
            </w:r>
          </w:p>
        </w:tc>
        <w:tc>
          <w:tcPr>
            <w:tcW w:w="3404" w:type="dxa"/>
          </w:tcPr>
          <w:p w:rsidR="00646055" w:rsidRPr="0024046E" w:rsidRDefault="00D76E17" w:rsidP="008C1E22">
            <w:pPr>
              <w:ind w:left="72" w:hanging="72"/>
              <w:jc w:val="both"/>
              <w:rPr>
                <w:rFonts w:ascii="Times New Roman" w:hAnsi="Times New Roman" w:cs="Times New Roman"/>
                <w:sz w:val="24"/>
                <w:szCs w:val="24"/>
              </w:rPr>
            </w:pPr>
            <w:r>
              <w:rPr>
                <w:rFonts w:ascii="Times New Roman" w:hAnsi="Times New Roman" w:cs="Times New Roman"/>
                <w:sz w:val="24"/>
                <w:szCs w:val="24"/>
              </w:rPr>
              <w:t xml:space="preserve">Optimum Utilization of land available at </w:t>
            </w:r>
            <w:proofErr w:type="spellStart"/>
            <w:r>
              <w:rPr>
                <w:rFonts w:ascii="Times New Roman" w:hAnsi="Times New Roman" w:cs="Times New Roman"/>
                <w:sz w:val="24"/>
                <w:szCs w:val="24"/>
              </w:rPr>
              <w:t>C.Excise</w:t>
            </w:r>
            <w:proofErr w:type="spellEnd"/>
            <w:r>
              <w:rPr>
                <w:rFonts w:ascii="Times New Roman" w:hAnsi="Times New Roman" w:cs="Times New Roman"/>
                <w:sz w:val="24"/>
                <w:szCs w:val="24"/>
              </w:rPr>
              <w:t xml:space="preserve"> staff quarters, </w:t>
            </w:r>
            <w:proofErr w:type="spellStart"/>
            <w:r>
              <w:rPr>
                <w:rFonts w:ascii="Times New Roman" w:hAnsi="Times New Roman" w:cs="Times New Roman"/>
                <w:sz w:val="24"/>
                <w:szCs w:val="24"/>
              </w:rPr>
              <w:t>Jayamahal</w:t>
            </w:r>
            <w:proofErr w:type="spellEnd"/>
            <w:r>
              <w:rPr>
                <w:rFonts w:ascii="Times New Roman" w:hAnsi="Times New Roman" w:cs="Times New Roman"/>
                <w:sz w:val="24"/>
                <w:szCs w:val="24"/>
              </w:rPr>
              <w:t xml:space="preserve">, Bangalore </w:t>
            </w:r>
          </w:p>
        </w:tc>
        <w:tc>
          <w:tcPr>
            <w:tcW w:w="3543" w:type="dxa"/>
          </w:tcPr>
          <w:p w:rsidR="00646055" w:rsidRPr="0024046E" w:rsidRDefault="006550B9" w:rsidP="006550B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Proposal for construction of Both Residential &amp; staff premises on the </w:t>
            </w:r>
            <w:proofErr w:type="spellStart"/>
            <w:r>
              <w:rPr>
                <w:rFonts w:ascii="Times New Roman" w:hAnsi="Times New Roman" w:cs="Times New Roman"/>
                <w:sz w:val="24"/>
                <w:szCs w:val="24"/>
              </w:rPr>
              <w:t>Jayamahal</w:t>
            </w:r>
            <w:proofErr w:type="spellEnd"/>
            <w:r>
              <w:rPr>
                <w:rFonts w:ascii="Times New Roman" w:hAnsi="Times New Roman" w:cs="Times New Roman"/>
                <w:sz w:val="24"/>
                <w:szCs w:val="24"/>
              </w:rPr>
              <w:t xml:space="preserve"> Land.</w:t>
            </w:r>
          </w:p>
        </w:tc>
        <w:tc>
          <w:tcPr>
            <w:tcW w:w="3119" w:type="dxa"/>
          </w:tcPr>
          <w:p w:rsidR="00646055" w:rsidRPr="00E86766" w:rsidRDefault="00722517" w:rsidP="00E86766">
            <w:pPr>
              <w:spacing w:after="0" w:line="240" w:lineRule="auto"/>
              <w:jc w:val="both"/>
              <w:rPr>
                <w:rFonts w:ascii="Times New Roman" w:hAnsi="Times New Roman"/>
                <w:szCs w:val="24"/>
              </w:rPr>
            </w:pPr>
            <w:r w:rsidRPr="00E86766">
              <w:rPr>
                <w:rFonts w:ascii="Times New Roman" w:hAnsi="Times New Roman"/>
                <w:szCs w:val="24"/>
              </w:rPr>
              <w:t>Commissionerate has not yet submitted the clarification regarding the current title holder.</w:t>
            </w:r>
          </w:p>
        </w:tc>
        <w:tc>
          <w:tcPr>
            <w:tcW w:w="1416" w:type="dxa"/>
          </w:tcPr>
          <w:p w:rsidR="00646055" w:rsidRPr="0024046E" w:rsidRDefault="00722517" w:rsidP="008C1E22">
            <w:pPr>
              <w:pStyle w:val="ListParagraph"/>
              <w:spacing w:after="0" w:line="240" w:lineRule="auto"/>
              <w:ind w:left="175"/>
              <w:jc w:val="center"/>
              <w:rPr>
                <w:rFonts w:ascii="Times New Roman" w:hAnsi="Times New Roman"/>
                <w:szCs w:val="24"/>
              </w:rPr>
            </w:pPr>
            <w:r>
              <w:rPr>
                <w:rFonts w:ascii="Times New Roman" w:hAnsi="Times New Roman"/>
                <w:szCs w:val="24"/>
              </w:rPr>
              <w:t>Not yet quantified</w:t>
            </w:r>
          </w:p>
        </w:tc>
        <w:tc>
          <w:tcPr>
            <w:tcW w:w="1418" w:type="dxa"/>
          </w:tcPr>
          <w:p w:rsidR="00646055" w:rsidRPr="0024046E" w:rsidRDefault="00C90882" w:rsidP="008C1E22">
            <w:pPr>
              <w:pStyle w:val="ListParagraph"/>
              <w:spacing w:after="0" w:line="240" w:lineRule="auto"/>
              <w:ind w:left="175" w:hanging="141"/>
              <w:jc w:val="center"/>
              <w:rPr>
                <w:rFonts w:ascii="Times New Roman" w:hAnsi="Times New Roman"/>
                <w:szCs w:val="24"/>
              </w:rPr>
            </w:pPr>
            <w:r>
              <w:rPr>
                <w:rFonts w:ascii="Times New Roman" w:hAnsi="Times New Roman"/>
                <w:szCs w:val="24"/>
              </w:rPr>
              <w:t>Not known</w:t>
            </w:r>
          </w:p>
        </w:tc>
      </w:tr>
      <w:tr w:rsidR="009878B0" w:rsidRPr="0024046E" w:rsidTr="004111B1">
        <w:trPr>
          <w:trHeight w:val="835"/>
        </w:trPr>
        <w:tc>
          <w:tcPr>
            <w:tcW w:w="707" w:type="dxa"/>
          </w:tcPr>
          <w:p w:rsidR="00206AD6" w:rsidRPr="0024046E" w:rsidRDefault="00365207"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3.</w:t>
            </w:r>
          </w:p>
        </w:tc>
        <w:tc>
          <w:tcPr>
            <w:tcW w:w="2129" w:type="dxa"/>
          </w:tcPr>
          <w:p w:rsidR="00206AD6" w:rsidRPr="0024046E" w:rsidRDefault="00206AD6" w:rsidP="008C1E22">
            <w:pPr>
              <w:jc w:val="both"/>
              <w:rPr>
                <w:rFonts w:ascii="Times New Roman" w:hAnsi="Times New Roman" w:cs="Times New Roman"/>
                <w:sz w:val="24"/>
                <w:szCs w:val="24"/>
              </w:rPr>
            </w:pPr>
            <w:r w:rsidRPr="0024046E">
              <w:rPr>
                <w:rFonts w:ascii="Times New Roman" w:hAnsi="Times New Roman" w:cs="Times New Roman"/>
                <w:sz w:val="24"/>
                <w:szCs w:val="24"/>
              </w:rPr>
              <w:t>Bhopal</w:t>
            </w:r>
          </w:p>
          <w:p w:rsidR="00206AD6" w:rsidRPr="0024046E" w:rsidRDefault="00206AD6" w:rsidP="008C1E22">
            <w:pPr>
              <w:jc w:val="both"/>
              <w:rPr>
                <w:rFonts w:ascii="Times New Roman" w:hAnsi="Times New Roman" w:cs="Times New Roman"/>
                <w:sz w:val="24"/>
                <w:szCs w:val="24"/>
              </w:rPr>
            </w:pPr>
          </w:p>
        </w:tc>
        <w:tc>
          <w:tcPr>
            <w:tcW w:w="3404" w:type="dxa"/>
          </w:tcPr>
          <w:p w:rsidR="00206AD6" w:rsidRPr="0024046E" w:rsidRDefault="00206AD6" w:rsidP="004111B1">
            <w:pPr>
              <w:ind w:left="72" w:hanging="72"/>
              <w:jc w:val="both"/>
              <w:rPr>
                <w:rFonts w:ascii="Times New Roman" w:hAnsi="Times New Roman" w:cs="Times New Roman"/>
                <w:sz w:val="24"/>
                <w:szCs w:val="24"/>
              </w:rPr>
            </w:pPr>
            <w:r w:rsidRPr="0024046E">
              <w:rPr>
                <w:rFonts w:ascii="Times New Roman" w:hAnsi="Times New Roman" w:cs="Times New Roman"/>
                <w:sz w:val="24"/>
                <w:szCs w:val="24"/>
              </w:rPr>
              <w:t>Central Excise</w:t>
            </w:r>
            <w:r w:rsidR="0016753C" w:rsidRPr="0024046E">
              <w:rPr>
                <w:rFonts w:ascii="Times New Roman" w:hAnsi="Times New Roman" w:cs="Times New Roman"/>
                <w:sz w:val="24"/>
                <w:szCs w:val="24"/>
              </w:rPr>
              <w:t xml:space="preserve"> office building</w:t>
            </w:r>
            <w:r w:rsidRPr="0024046E">
              <w:rPr>
                <w:rFonts w:ascii="Times New Roman" w:hAnsi="Times New Roman" w:cs="Times New Roman"/>
                <w:sz w:val="24"/>
                <w:szCs w:val="24"/>
              </w:rPr>
              <w:t>,</w:t>
            </w:r>
            <w:r w:rsidR="0016753C" w:rsidRPr="0024046E">
              <w:rPr>
                <w:rFonts w:ascii="Times New Roman" w:hAnsi="Times New Roman" w:cs="Times New Roman"/>
                <w:sz w:val="24"/>
                <w:szCs w:val="24"/>
              </w:rPr>
              <w:t xml:space="preserve"> </w:t>
            </w:r>
            <w:proofErr w:type="spellStart"/>
            <w:r w:rsidR="0016753C" w:rsidRPr="0024046E">
              <w:rPr>
                <w:rFonts w:ascii="Times New Roman" w:hAnsi="Times New Roman" w:cs="Times New Roman"/>
                <w:sz w:val="24"/>
                <w:szCs w:val="24"/>
              </w:rPr>
              <w:t>Arera</w:t>
            </w:r>
            <w:proofErr w:type="spellEnd"/>
            <w:r w:rsidR="0016753C" w:rsidRPr="0024046E">
              <w:rPr>
                <w:rFonts w:ascii="Times New Roman" w:hAnsi="Times New Roman" w:cs="Times New Roman"/>
                <w:sz w:val="24"/>
                <w:szCs w:val="24"/>
              </w:rPr>
              <w:t xml:space="preserve"> Hills,</w:t>
            </w:r>
            <w:r w:rsidRPr="0024046E">
              <w:rPr>
                <w:rFonts w:ascii="Times New Roman" w:hAnsi="Times New Roman" w:cs="Times New Roman"/>
                <w:sz w:val="24"/>
                <w:szCs w:val="24"/>
              </w:rPr>
              <w:t xml:space="preserve"> Bhopal</w:t>
            </w:r>
            <w:r w:rsidR="0016753C" w:rsidRPr="0024046E">
              <w:rPr>
                <w:rFonts w:ascii="Times New Roman" w:hAnsi="Times New Roman" w:cs="Times New Roman"/>
                <w:sz w:val="24"/>
                <w:szCs w:val="24"/>
              </w:rPr>
              <w:t>.</w:t>
            </w:r>
          </w:p>
        </w:tc>
        <w:tc>
          <w:tcPr>
            <w:tcW w:w="3543" w:type="dxa"/>
          </w:tcPr>
          <w:p w:rsidR="00206AD6" w:rsidRPr="0024046E" w:rsidRDefault="0016753C" w:rsidP="00297BBF">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Proposal sanctioned</w:t>
            </w:r>
            <w:r w:rsidR="00297BBF" w:rsidRPr="0024046E">
              <w:rPr>
                <w:rFonts w:ascii="Times New Roman" w:hAnsi="Times New Roman" w:cs="Times New Roman"/>
                <w:sz w:val="24"/>
                <w:szCs w:val="24"/>
              </w:rPr>
              <w:t xml:space="preserve"> on 23.01.2013</w:t>
            </w:r>
            <w:r w:rsidRPr="0024046E">
              <w:rPr>
                <w:rFonts w:ascii="Times New Roman" w:hAnsi="Times New Roman" w:cs="Times New Roman"/>
                <w:sz w:val="24"/>
                <w:szCs w:val="24"/>
              </w:rPr>
              <w:t>.</w:t>
            </w:r>
            <w:r w:rsidR="001C6340">
              <w:rPr>
                <w:rFonts w:ascii="Times New Roman" w:hAnsi="Times New Roman" w:cs="Times New Roman"/>
                <w:sz w:val="24"/>
                <w:szCs w:val="24"/>
              </w:rPr>
              <w:t xml:space="preserve"> Funds have not been released by CPWD.</w:t>
            </w:r>
          </w:p>
        </w:tc>
        <w:tc>
          <w:tcPr>
            <w:tcW w:w="3119" w:type="dxa"/>
          </w:tcPr>
          <w:p w:rsidR="00206AD6" w:rsidRPr="00E86766" w:rsidRDefault="00E73C93" w:rsidP="00E86766">
            <w:pPr>
              <w:spacing w:after="0" w:line="240" w:lineRule="auto"/>
              <w:rPr>
                <w:rFonts w:ascii="Times New Roman" w:hAnsi="Times New Roman"/>
                <w:szCs w:val="24"/>
              </w:rPr>
            </w:pPr>
            <w:r w:rsidRPr="00E86766">
              <w:rPr>
                <w:rFonts w:ascii="Times New Roman" w:hAnsi="Times New Roman"/>
                <w:szCs w:val="24"/>
              </w:rPr>
              <w:t>Funds have not been released by CPWD</w:t>
            </w:r>
            <w:r w:rsidR="00804AE6" w:rsidRPr="00E86766">
              <w:rPr>
                <w:rFonts w:ascii="Times New Roman" w:hAnsi="Times New Roman"/>
                <w:szCs w:val="24"/>
              </w:rPr>
              <w:t>.</w:t>
            </w:r>
          </w:p>
        </w:tc>
        <w:tc>
          <w:tcPr>
            <w:tcW w:w="1416" w:type="dxa"/>
          </w:tcPr>
          <w:p w:rsidR="00206AD6" w:rsidRPr="0024046E" w:rsidRDefault="0016753C" w:rsidP="008C1E22">
            <w:pPr>
              <w:pStyle w:val="ListParagraph"/>
              <w:spacing w:after="0" w:line="240" w:lineRule="auto"/>
              <w:ind w:left="175"/>
              <w:jc w:val="center"/>
              <w:rPr>
                <w:rFonts w:ascii="Times New Roman" w:hAnsi="Times New Roman"/>
                <w:szCs w:val="24"/>
              </w:rPr>
            </w:pPr>
            <w:r w:rsidRPr="0024046E">
              <w:rPr>
                <w:rFonts w:ascii="Times New Roman" w:hAnsi="Times New Roman"/>
                <w:szCs w:val="24"/>
              </w:rPr>
              <w:t>10.80</w:t>
            </w:r>
          </w:p>
        </w:tc>
        <w:tc>
          <w:tcPr>
            <w:tcW w:w="1418" w:type="dxa"/>
          </w:tcPr>
          <w:p w:rsidR="00206AD6" w:rsidRPr="0024046E" w:rsidRDefault="00B111D7" w:rsidP="00C4441D">
            <w:pPr>
              <w:pStyle w:val="ListParagraph"/>
              <w:spacing w:after="0" w:line="240" w:lineRule="auto"/>
              <w:ind w:left="175" w:hanging="141"/>
              <w:jc w:val="center"/>
              <w:rPr>
                <w:rFonts w:ascii="Times New Roman" w:hAnsi="Times New Roman"/>
                <w:szCs w:val="24"/>
              </w:rPr>
            </w:pPr>
            <w:r w:rsidRPr="0024046E">
              <w:rPr>
                <w:rFonts w:ascii="Times New Roman" w:hAnsi="Times New Roman"/>
                <w:szCs w:val="24"/>
              </w:rPr>
              <w:t>22</w:t>
            </w:r>
            <w:r w:rsidR="00C4441D" w:rsidRPr="0024046E">
              <w:rPr>
                <w:rFonts w:ascii="Times New Roman" w:hAnsi="Times New Roman"/>
                <w:szCs w:val="24"/>
              </w:rPr>
              <w:t>30</w:t>
            </w:r>
            <w:r w:rsidRPr="0024046E">
              <w:rPr>
                <w:rFonts w:ascii="Times New Roman" w:hAnsi="Times New Roman"/>
                <w:szCs w:val="24"/>
              </w:rPr>
              <w:t>.48</w:t>
            </w:r>
          </w:p>
        </w:tc>
      </w:tr>
      <w:tr w:rsidR="00C243AC" w:rsidRPr="0024046E" w:rsidTr="004111B1">
        <w:trPr>
          <w:trHeight w:val="835"/>
        </w:trPr>
        <w:tc>
          <w:tcPr>
            <w:tcW w:w="707" w:type="dxa"/>
          </w:tcPr>
          <w:p w:rsidR="00C243AC" w:rsidRPr="0024046E" w:rsidRDefault="00C243AC"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4.</w:t>
            </w:r>
          </w:p>
        </w:tc>
        <w:tc>
          <w:tcPr>
            <w:tcW w:w="2129" w:type="dxa"/>
          </w:tcPr>
          <w:p w:rsidR="00C243AC" w:rsidRPr="0024046E" w:rsidRDefault="00C243AC" w:rsidP="008C1E22">
            <w:pPr>
              <w:jc w:val="both"/>
              <w:rPr>
                <w:rFonts w:ascii="Times New Roman" w:hAnsi="Times New Roman" w:cs="Times New Roman"/>
                <w:sz w:val="24"/>
                <w:szCs w:val="24"/>
              </w:rPr>
            </w:pPr>
            <w:r w:rsidRPr="0024046E">
              <w:rPr>
                <w:rFonts w:ascii="Times New Roman" w:hAnsi="Times New Roman" w:cs="Times New Roman"/>
                <w:sz w:val="24"/>
                <w:szCs w:val="24"/>
              </w:rPr>
              <w:t xml:space="preserve">Bhubaneswar </w:t>
            </w:r>
          </w:p>
        </w:tc>
        <w:tc>
          <w:tcPr>
            <w:tcW w:w="3404" w:type="dxa"/>
          </w:tcPr>
          <w:p w:rsidR="00C243AC" w:rsidRPr="0024046E" w:rsidRDefault="00C243AC" w:rsidP="008C1E22">
            <w:pPr>
              <w:ind w:left="72" w:hanging="72"/>
              <w:jc w:val="both"/>
              <w:rPr>
                <w:rFonts w:ascii="Times New Roman" w:hAnsi="Times New Roman" w:cs="Times New Roman"/>
                <w:sz w:val="24"/>
                <w:szCs w:val="24"/>
              </w:rPr>
            </w:pPr>
            <w:r>
              <w:rPr>
                <w:rFonts w:ascii="Times New Roman" w:hAnsi="Times New Roman" w:cs="Times New Roman"/>
                <w:sz w:val="24"/>
                <w:szCs w:val="24"/>
              </w:rPr>
              <w:t xml:space="preserve">Purchase of land for construction of Office building for Division-II, Rourkela and 8 Type-IV quarters at Rourkela </w:t>
            </w:r>
          </w:p>
        </w:tc>
        <w:tc>
          <w:tcPr>
            <w:tcW w:w="3543" w:type="dxa"/>
          </w:tcPr>
          <w:p w:rsidR="00C243AC" w:rsidRPr="0024046E" w:rsidRDefault="00C243AC" w:rsidP="007E152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Some shortcomings observed in the initial proposal, which have been conveyed to Commissionerate. </w:t>
            </w:r>
            <w:r w:rsidR="00BC13CF">
              <w:rPr>
                <w:rFonts w:ascii="Times New Roman" w:hAnsi="Times New Roman" w:cs="Times New Roman"/>
                <w:sz w:val="24"/>
                <w:szCs w:val="24"/>
              </w:rPr>
              <w:t xml:space="preserve">Commissionerate has </w:t>
            </w:r>
            <w:r w:rsidR="007E152C">
              <w:rPr>
                <w:rFonts w:ascii="Times New Roman" w:hAnsi="Times New Roman" w:cs="Times New Roman"/>
                <w:sz w:val="24"/>
                <w:szCs w:val="24"/>
              </w:rPr>
              <w:t>re-</w:t>
            </w:r>
            <w:r w:rsidR="00BC13CF">
              <w:rPr>
                <w:rFonts w:ascii="Times New Roman" w:hAnsi="Times New Roman" w:cs="Times New Roman"/>
                <w:sz w:val="24"/>
                <w:szCs w:val="24"/>
              </w:rPr>
              <w:t xml:space="preserve">submitted the revised proposal </w:t>
            </w:r>
            <w:r w:rsidR="007E152C">
              <w:rPr>
                <w:rFonts w:ascii="Times New Roman" w:hAnsi="Times New Roman" w:cs="Times New Roman"/>
                <w:sz w:val="24"/>
                <w:szCs w:val="24"/>
              </w:rPr>
              <w:t>but has not clarified the points raised by DGHRD</w:t>
            </w:r>
            <w:r w:rsidR="00BC13CF">
              <w:rPr>
                <w:rFonts w:ascii="Times New Roman" w:hAnsi="Times New Roman" w:cs="Times New Roman"/>
                <w:sz w:val="24"/>
                <w:szCs w:val="24"/>
              </w:rPr>
              <w:t xml:space="preserve"> </w:t>
            </w:r>
          </w:p>
        </w:tc>
        <w:tc>
          <w:tcPr>
            <w:tcW w:w="3119" w:type="dxa"/>
          </w:tcPr>
          <w:p w:rsidR="00C243AC" w:rsidRDefault="0059210C" w:rsidP="0059210C">
            <w:pPr>
              <w:pStyle w:val="ListParagraph"/>
              <w:numPr>
                <w:ilvl w:val="0"/>
                <w:numId w:val="26"/>
              </w:numPr>
              <w:spacing w:after="0" w:line="240" w:lineRule="auto"/>
              <w:ind w:left="174" w:firstLine="0"/>
              <w:jc w:val="both"/>
              <w:rPr>
                <w:rFonts w:ascii="Times New Roman" w:hAnsi="Times New Roman"/>
                <w:szCs w:val="24"/>
              </w:rPr>
            </w:pPr>
            <w:r>
              <w:rPr>
                <w:rFonts w:ascii="Times New Roman" w:hAnsi="Times New Roman"/>
                <w:szCs w:val="24"/>
              </w:rPr>
              <w:t>The amount sort for sanction is wrongly calculated.</w:t>
            </w:r>
          </w:p>
          <w:p w:rsidR="00746213" w:rsidRPr="0024046E" w:rsidRDefault="00746213" w:rsidP="00746213">
            <w:pPr>
              <w:pStyle w:val="ListParagraph"/>
              <w:numPr>
                <w:ilvl w:val="0"/>
                <w:numId w:val="26"/>
              </w:numPr>
              <w:spacing w:after="0" w:line="240" w:lineRule="auto"/>
              <w:ind w:left="174" w:firstLine="0"/>
              <w:jc w:val="both"/>
              <w:rPr>
                <w:rFonts w:ascii="Times New Roman" w:hAnsi="Times New Roman"/>
                <w:szCs w:val="24"/>
              </w:rPr>
            </w:pPr>
            <w:r>
              <w:rPr>
                <w:rFonts w:ascii="Times New Roman" w:hAnsi="Times New Roman"/>
                <w:szCs w:val="24"/>
              </w:rPr>
              <w:t>Wrong calculation of space required.</w:t>
            </w:r>
          </w:p>
        </w:tc>
        <w:tc>
          <w:tcPr>
            <w:tcW w:w="1416" w:type="dxa"/>
          </w:tcPr>
          <w:p w:rsidR="00C243AC" w:rsidRPr="0024046E" w:rsidRDefault="00746213" w:rsidP="008C1E22">
            <w:pPr>
              <w:pStyle w:val="ListParagraph"/>
              <w:spacing w:after="0" w:line="240" w:lineRule="auto"/>
              <w:ind w:left="175"/>
              <w:jc w:val="center"/>
              <w:rPr>
                <w:rFonts w:ascii="Times New Roman" w:hAnsi="Times New Roman"/>
                <w:szCs w:val="24"/>
              </w:rPr>
            </w:pPr>
            <w:r>
              <w:rPr>
                <w:rFonts w:ascii="Times New Roman" w:hAnsi="Times New Roman"/>
                <w:szCs w:val="24"/>
              </w:rPr>
              <w:t>Amount yet to be quantified</w:t>
            </w:r>
          </w:p>
        </w:tc>
        <w:tc>
          <w:tcPr>
            <w:tcW w:w="1418" w:type="dxa"/>
          </w:tcPr>
          <w:p w:rsidR="00C243AC" w:rsidRPr="0024046E" w:rsidRDefault="00F640F6" w:rsidP="008C1E22">
            <w:pPr>
              <w:pStyle w:val="ListParagraph"/>
              <w:spacing w:after="0" w:line="240" w:lineRule="auto"/>
              <w:ind w:left="175" w:hanging="141"/>
              <w:jc w:val="center"/>
              <w:rPr>
                <w:rFonts w:ascii="Times New Roman" w:hAnsi="Times New Roman"/>
                <w:szCs w:val="24"/>
              </w:rPr>
            </w:pPr>
            <w:r>
              <w:rPr>
                <w:rFonts w:ascii="Times New Roman" w:hAnsi="Times New Roman"/>
                <w:szCs w:val="24"/>
              </w:rPr>
              <w:t>28322</w:t>
            </w:r>
          </w:p>
        </w:tc>
      </w:tr>
      <w:tr w:rsidR="00C243AC" w:rsidRPr="0024046E" w:rsidTr="004111B1">
        <w:trPr>
          <w:trHeight w:val="835"/>
        </w:trPr>
        <w:tc>
          <w:tcPr>
            <w:tcW w:w="707" w:type="dxa"/>
          </w:tcPr>
          <w:p w:rsidR="00C243AC" w:rsidRPr="0024046E" w:rsidRDefault="00C243AC"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5.</w:t>
            </w:r>
          </w:p>
        </w:tc>
        <w:tc>
          <w:tcPr>
            <w:tcW w:w="2129" w:type="dxa"/>
          </w:tcPr>
          <w:p w:rsidR="00C243AC" w:rsidRPr="0024046E" w:rsidRDefault="00C243AC" w:rsidP="008C1E22">
            <w:pPr>
              <w:jc w:val="both"/>
              <w:rPr>
                <w:rFonts w:ascii="Times New Roman" w:hAnsi="Times New Roman" w:cs="Times New Roman"/>
                <w:sz w:val="24"/>
                <w:szCs w:val="24"/>
              </w:rPr>
            </w:pPr>
            <w:r w:rsidRPr="0024046E">
              <w:rPr>
                <w:rFonts w:ascii="Times New Roman" w:hAnsi="Times New Roman" w:cs="Times New Roman"/>
                <w:sz w:val="24"/>
                <w:szCs w:val="24"/>
              </w:rPr>
              <w:t>Chandigarh</w:t>
            </w:r>
          </w:p>
        </w:tc>
        <w:tc>
          <w:tcPr>
            <w:tcW w:w="3404" w:type="dxa"/>
          </w:tcPr>
          <w:p w:rsidR="00C243AC" w:rsidRPr="0024046E" w:rsidRDefault="00C243AC" w:rsidP="008C1E22">
            <w:pPr>
              <w:ind w:left="72" w:hanging="72"/>
              <w:jc w:val="both"/>
              <w:rPr>
                <w:rFonts w:ascii="Times New Roman" w:hAnsi="Times New Roman" w:cs="Times New Roman"/>
                <w:sz w:val="24"/>
                <w:szCs w:val="24"/>
              </w:rPr>
            </w:pPr>
            <w:r>
              <w:rPr>
                <w:rFonts w:ascii="Times New Roman" w:hAnsi="Times New Roman" w:cs="Times New Roman"/>
                <w:sz w:val="24"/>
                <w:szCs w:val="24"/>
              </w:rPr>
              <w:t>Purchase of Land for construction of office building for Central Excise Commissionerate, Chandigarh</w:t>
            </w:r>
          </w:p>
        </w:tc>
        <w:tc>
          <w:tcPr>
            <w:tcW w:w="3543" w:type="dxa"/>
          </w:tcPr>
          <w:p w:rsidR="00C243AC" w:rsidRPr="0024046E" w:rsidRDefault="00C243AC" w:rsidP="0069474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Some shortcomings observed in the initial proposal, which have been conveyed to Commissionerate. Awaited for revised proposal </w:t>
            </w:r>
            <w:proofErr w:type="spellStart"/>
            <w:r>
              <w:rPr>
                <w:rFonts w:ascii="Times New Roman" w:hAnsi="Times New Roman" w:cs="Times New Roman"/>
                <w:sz w:val="24"/>
                <w:szCs w:val="24"/>
              </w:rPr>
              <w:t>alongwith</w:t>
            </w:r>
            <w:proofErr w:type="spellEnd"/>
            <w:r>
              <w:rPr>
                <w:rFonts w:ascii="Times New Roman" w:hAnsi="Times New Roman" w:cs="Times New Roman"/>
                <w:sz w:val="24"/>
                <w:szCs w:val="24"/>
              </w:rPr>
              <w:t xml:space="preserve"> SFC memorandum from the Commissionerate.</w:t>
            </w:r>
          </w:p>
        </w:tc>
        <w:tc>
          <w:tcPr>
            <w:tcW w:w="3119" w:type="dxa"/>
          </w:tcPr>
          <w:p w:rsidR="00C243AC" w:rsidRPr="00E86766" w:rsidRDefault="00C243AC" w:rsidP="00E86766">
            <w:pPr>
              <w:spacing w:after="0" w:line="240" w:lineRule="auto"/>
              <w:jc w:val="both"/>
              <w:rPr>
                <w:rFonts w:ascii="Times New Roman" w:hAnsi="Times New Roman"/>
                <w:szCs w:val="24"/>
              </w:rPr>
            </w:pPr>
            <w:r w:rsidRPr="00E86766">
              <w:rPr>
                <w:rFonts w:ascii="Times New Roman" w:hAnsi="Times New Roman"/>
                <w:szCs w:val="24"/>
              </w:rPr>
              <w:t>SFC memorandum is awaited</w:t>
            </w:r>
          </w:p>
        </w:tc>
        <w:tc>
          <w:tcPr>
            <w:tcW w:w="1416" w:type="dxa"/>
          </w:tcPr>
          <w:p w:rsidR="00C243AC" w:rsidRPr="0024046E" w:rsidRDefault="00C243AC" w:rsidP="008C1E22">
            <w:pPr>
              <w:pStyle w:val="ListParagraph"/>
              <w:spacing w:after="0" w:line="240" w:lineRule="auto"/>
              <w:ind w:left="175"/>
              <w:jc w:val="center"/>
              <w:rPr>
                <w:rFonts w:ascii="Times New Roman" w:hAnsi="Times New Roman"/>
                <w:szCs w:val="24"/>
              </w:rPr>
            </w:pPr>
            <w:r>
              <w:rPr>
                <w:rFonts w:ascii="Times New Roman" w:hAnsi="Times New Roman"/>
                <w:szCs w:val="24"/>
              </w:rPr>
              <w:t>62.56 Cr</w:t>
            </w:r>
          </w:p>
        </w:tc>
        <w:tc>
          <w:tcPr>
            <w:tcW w:w="1418" w:type="dxa"/>
          </w:tcPr>
          <w:p w:rsidR="00C243AC" w:rsidRPr="0024046E" w:rsidRDefault="00C243AC" w:rsidP="008C1E22">
            <w:pPr>
              <w:pStyle w:val="ListParagraph"/>
              <w:spacing w:after="0" w:line="240" w:lineRule="auto"/>
              <w:ind w:left="175" w:hanging="141"/>
              <w:jc w:val="center"/>
              <w:rPr>
                <w:rFonts w:ascii="Times New Roman" w:hAnsi="Times New Roman"/>
                <w:szCs w:val="24"/>
              </w:rPr>
            </w:pPr>
            <w:r>
              <w:rPr>
                <w:rFonts w:ascii="Times New Roman" w:hAnsi="Times New Roman"/>
                <w:szCs w:val="24"/>
              </w:rPr>
              <w:t>11518.96</w:t>
            </w:r>
          </w:p>
        </w:tc>
      </w:tr>
      <w:tr w:rsidR="00C243AC" w:rsidRPr="0024046E" w:rsidTr="004111B1">
        <w:trPr>
          <w:trHeight w:val="615"/>
        </w:trPr>
        <w:tc>
          <w:tcPr>
            <w:tcW w:w="707" w:type="dxa"/>
          </w:tcPr>
          <w:p w:rsidR="00C243AC" w:rsidRPr="0024046E" w:rsidRDefault="00C243AC"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6.</w:t>
            </w:r>
          </w:p>
        </w:tc>
        <w:tc>
          <w:tcPr>
            <w:tcW w:w="2129" w:type="dxa"/>
          </w:tcPr>
          <w:p w:rsidR="00C243AC" w:rsidRPr="0024046E" w:rsidRDefault="00C243AC" w:rsidP="008C1E22">
            <w:pPr>
              <w:spacing w:after="0" w:line="240" w:lineRule="auto"/>
              <w:rPr>
                <w:rFonts w:ascii="Times New Roman" w:eastAsia="Calibri" w:hAnsi="Times New Roman" w:cs="Times New Roman"/>
                <w:bCs/>
                <w:sz w:val="24"/>
                <w:szCs w:val="24"/>
              </w:rPr>
            </w:pPr>
            <w:r w:rsidRPr="0024046E">
              <w:rPr>
                <w:rFonts w:ascii="Times New Roman" w:eastAsia="Calibri" w:hAnsi="Times New Roman" w:cs="Times New Roman"/>
                <w:bCs/>
                <w:sz w:val="24"/>
                <w:szCs w:val="24"/>
              </w:rPr>
              <w:t>Cochin</w:t>
            </w:r>
          </w:p>
        </w:tc>
        <w:tc>
          <w:tcPr>
            <w:tcW w:w="3404" w:type="dxa"/>
          </w:tcPr>
          <w:p w:rsidR="00C243AC" w:rsidRPr="0024046E" w:rsidRDefault="00C243AC" w:rsidP="008C1E22">
            <w:pPr>
              <w:pStyle w:val="Heading2"/>
              <w:jc w:val="both"/>
            </w:pPr>
            <w:proofErr w:type="gramStart"/>
            <w:r w:rsidRPr="0024046E">
              <w:rPr>
                <w:b w:val="0"/>
              </w:rPr>
              <w:t xml:space="preserve">Construction of 228 residential quarters at </w:t>
            </w:r>
            <w:proofErr w:type="spellStart"/>
            <w:r w:rsidRPr="0024046E">
              <w:rPr>
                <w:b w:val="0"/>
              </w:rPr>
              <w:t>Chilavanoor</w:t>
            </w:r>
            <w:proofErr w:type="spellEnd"/>
            <w:r w:rsidRPr="0024046E">
              <w:rPr>
                <w:b w:val="0"/>
              </w:rPr>
              <w:t>.</w:t>
            </w:r>
            <w:proofErr w:type="gramEnd"/>
            <w:r w:rsidRPr="0024046E">
              <w:rPr>
                <w:b w:val="0"/>
              </w:rPr>
              <w:t xml:space="preserve"> </w:t>
            </w:r>
          </w:p>
        </w:tc>
        <w:tc>
          <w:tcPr>
            <w:tcW w:w="3543" w:type="dxa"/>
          </w:tcPr>
          <w:p w:rsidR="00C243AC" w:rsidRPr="0024046E" w:rsidRDefault="00C243AC"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bCs/>
                <w:sz w:val="24"/>
                <w:szCs w:val="24"/>
              </w:rPr>
              <w:t>Letter sent to Commissionerate on 22.08.2013 to forward point wise reply to the observations of IFU. De</w:t>
            </w:r>
            <w:r w:rsidRPr="0024046E">
              <w:rPr>
                <w:rFonts w:ascii="Times New Roman" w:hAnsi="Times New Roman" w:cs="Times New Roman"/>
                <w:sz w:val="24"/>
                <w:szCs w:val="24"/>
              </w:rPr>
              <w:t xml:space="preserve">ficiencies letter sent on 13.02.2014. Reminder sent on </w:t>
            </w:r>
            <w:r w:rsidRPr="0024046E">
              <w:rPr>
                <w:rFonts w:ascii="Times New Roman" w:hAnsi="Times New Roman" w:cs="Times New Roman"/>
                <w:sz w:val="24"/>
                <w:szCs w:val="24"/>
              </w:rPr>
              <w:lastRenderedPageBreak/>
              <w:t xml:space="preserve">10.06.2014.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 xml:space="preserve">.  </w:t>
            </w:r>
          </w:p>
        </w:tc>
        <w:tc>
          <w:tcPr>
            <w:tcW w:w="3119" w:type="dxa"/>
          </w:tcPr>
          <w:p w:rsidR="00C243AC" w:rsidRPr="0024046E" w:rsidRDefault="00C243AC" w:rsidP="008C1E22">
            <w:pPr>
              <w:pStyle w:val="Heading2"/>
              <w:numPr>
                <w:ilvl w:val="0"/>
                <w:numId w:val="3"/>
              </w:numPr>
              <w:ind w:left="459"/>
              <w:jc w:val="both"/>
              <w:rPr>
                <w:b w:val="0"/>
              </w:rPr>
            </w:pPr>
            <w:proofErr w:type="gramStart"/>
            <w:r w:rsidRPr="0024046E">
              <w:rPr>
                <w:b w:val="0"/>
              </w:rPr>
              <w:lastRenderedPageBreak/>
              <w:t>Comparison of cost with national average &amp; similar bldg.</w:t>
            </w:r>
            <w:proofErr w:type="gramEnd"/>
          </w:p>
          <w:p w:rsidR="00C243AC" w:rsidRPr="0024046E" w:rsidRDefault="00C243AC" w:rsidP="008C1E22">
            <w:pPr>
              <w:pStyle w:val="ListParagraph"/>
              <w:numPr>
                <w:ilvl w:val="0"/>
                <w:numId w:val="3"/>
              </w:numPr>
              <w:spacing w:after="0" w:line="240" w:lineRule="auto"/>
              <w:ind w:left="459"/>
              <w:jc w:val="both"/>
              <w:rPr>
                <w:rFonts w:ascii="Times New Roman" w:hAnsi="Times New Roman"/>
                <w:szCs w:val="24"/>
              </w:rPr>
            </w:pPr>
            <w:r w:rsidRPr="0024046E">
              <w:rPr>
                <w:rFonts w:ascii="Times New Roman" w:hAnsi="Times New Roman"/>
                <w:szCs w:val="24"/>
              </w:rPr>
              <w:t xml:space="preserve">Comparative cost data of </w:t>
            </w:r>
            <w:r w:rsidRPr="0024046E">
              <w:rPr>
                <w:rFonts w:ascii="Times New Roman" w:hAnsi="Times New Roman"/>
                <w:szCs w:val="24"/>
              </w:rPr>
              <w:lastRenderedPageBreak/>
              <w:t>pile foundation (with &amp; without pile foundation).</w:t>
            </w:r>
          </w:p>
          <w:p w:rsidR="00C243AC" w:rsidRPr="0024046E" w:rsidRDefault="00C243AC" w:rsidP="008C1E22">
            <w:pPr>
              <w:pStyle w:val="ListParagraph"/>
              <w:numPr>
                <w:ilvl w:val="0"/>
                <w:numId w:val="3"/>
              </w:numPr>
              <w:spacing w:after="0" w:line="240" w:lineRule="auto"/>
              <w:ind w:left="459"/>
              <w:jc w:val="both"/>
              <w:rPr>
                <w:rFonts w:ascii="Times New Roman" w:hAnsi="Times New Roman"/>
                <w:szCs w:val="24"/>
              </w:rPr>
            </w:pPr>
            <w:r w:rsidRPr="0024046E">
              <w:rPr>
                <w:rFonts w:ascii="Times New Roman" w:hAnsi="Times New Roman"/>
                <w:szCs w:val="24"/>
              </w:rPr>
              <w:t>Reduction of cost.</w:t>
            </w:r>
          </w:p>
          <w:p w:rsidR="00C243AC" w:rsidRPr="0024046E" w:rsidRDefault="00C243AC" w:rsidP="008C1E22">
            <w:pPr>
              <w:pStyle w:val="ListParagraph"/>
              <w:numPr>
                <w:ilvl w:val="0"/>
                <w:numId w:val="3"/>
              </w:numPr>
              <w:spacing w:after="0" w:line="240" w:lineRule="auto"/>
              <w:ind w:left="459"/>
              <w:jc w:val="both"/>
              <w:rPr>
                <w:rFonts w:ascii="Times New Roman" w:hAnsi="Times New Roman"/>
                <w:szCs w:val="24"/>
              </w:rPr>
            </w:pPr>
            <w:r w:rsidRPr="0024046E">
              <w:rPr>
                <w:rFonts w:ascii="Times New Roman" w:hAnsi="Times New Roman"/>
                <w:szCs w:val="24"/>
              </w:rPr>
              <w:t>Deletion of cost of quality assurance.</w:t>
            </w:r>
          </w:p>
          <w:p w:rsidR="00C243AC" w:rsidRPr="0024046E" w:rsidRDefault="00C243AC" w:rsidP="008C1E22">
            <w:pPr>
              <w:pStyle w:val="ListParagraph"/>
              <w:numPr>
                <w:ilvl w:val="0"/>
                <w:numId w:val="3"/>
              </w:numPr>
              <w:spacing w:after="0" w:line="240" w:lineRule="auto"/>
              <w:ind w:left="459"/>
              <w:jc w:val="both"/>
              <w:rPr>
                <w:rFonts w:ascii="Times New Roman" w:hAnsi="Times New Roman"/>
                <w:szCs w:val="24"/>
              </w:rPr>
            </w:pPr>
            <w:r w:rsidRPr="0024046E">
              <w:rPr>
                <w:rFonts w:ascii="Times New Roman" w:hAnsi="Times New Roman"/>
                <w:szCs w:val="24"/>
              </w:rPr>
              <w:t>DPAR norms for intercom &amp; DG facility.</w:t>
            </w:r>
          </w:p>
          <w:p w:rsidR="00C243AC" w:rsidRPr="0024046E" w:rsidRDefault="00C243AC" w:rsidP="008C1E22">
            <w:pPr>
              <w:pStyle w:val="ListParagraph"/>
              <w:spacing w:after="0" w:line="240" w:lineRule="auto"/>
              <w:ind w:left="459"/>
              <w:jc w:val="both"/>
              <w:rPr>
                <w:rFonts w:ascii="Times New Roman" w:hAnsi="Times New Roman"/>
                <w:szCs w:val="24"/>
              </w:rPr>
            </w:pPr>
          </w:p>
        </w:tc>
        <w:tc>
          <w:tcPr>
            <w:tcW w:w="1416" w:type="dxa"/>
          </w:tcPr>
          <w:p w:rsidR="00C243AC" w:rsidRPr="0024046E" w:rsidRDefault="00C243AC" w:rsidP="008C1E22">
            <w:pPr>
              <w:pStyle w:val="Heading2"/>
              <w:ind w:left="34"/>
              <w:jc w:val="center"/>
              <w:rPr>
                <w:b w:val="0"/>
              </w:rPr>
            </w:pPr>
            <w:r w:rsidRPr="0024046E">
              <w:rPr>
                <w:b w:val="0"/>
              </w:rPr>
              <w:lastRenderedPageBreak/>
              <w:t>111.79</w:t>
            </w:r>
          </w:p>
        </w:tc>
        <w:tc>
          <w:tcPr>
            <w:tcW w:w="1418" w:type="dxa"/>
          </w:tcPr>
          <w:p w:rsidR="00C243AC" w:rsidRPr="0024046E" w:rsidRDefault="00C243AC" w:rsidP="00DE2163">
            <w:pPr>
              <w:pStyle w:val="Heading2"/>
              <w:rPr>
                <w:b w:val="0"/>
              </w:rPr>
            </w:pPr>
            <w:r w:rsidRPr="0024046E">
              <w:rPr>
                <w:b w:val="0"/>
              </w:rPr>
              <w:t>16762.80</w:t>
            </w:r>
          </w:p>
        </w:tc>
      </w:tr>
      <w:tr w:rsidR="00C243AC" w:rsidRPr="0024046E" w:rsidTr="004111B1">
        <w:trPr>
          <w:trHeight w:val="615"/>
        </w:trPr>
        <w:tc>
          <w:tcPr>
            <w:tcW w:w="707" w:type="dxa"/>
          </w:tcPr>
          <w:p w:rsidR="00C243AC" w:rsidRPr="0024046E" w:rsidRDefault="00C243AC"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lastRenderedPageBreak/>
              <w:t>7.</w:t>
            </w:r>
          </w:p>
        </w:tc>
        <w:tc>
          <w:tcPr>
            <w:tcW w:w="2129" w:type="dxa"/>
          </w:tcPr>
          <w:p w:rsidR="00C243AC" w:rsidRPr="0024046E" w:rsidRDefault="00C243AC" w:rsidP="008C1E22">
            <w:pPr>
              <w:spacing w:after="0" w:line="240" w:lineRule="auto"/>
              <w:rPr>
                <w:rFonts w:ascii="Times New Roman" w:eastAsia="Calibri" w:hAnsi="Times New Roman" w:cs="Times New Roman"/>
                <w:b/>
                <w:sz w:val="24"/>
                <w:szCs w:val="24"/>
              </w:rPr>
            </w:pPr>
            <w:r w:rsidRPr="0024046E">
              <w:rPr>
                <w:rFonts w:ascii="Times New Roman" w:eastAsia="Calibri" w:hAnsi="Times New Roman" w:cs="Times New Roman"/>
                <w:b/>
                <w:sz w:val="24"/>
                <w:szCs w:val="24"/>
              </w:rPr>
              <w:t>Coimbatore</w:t>
            </w:r>
          </w:p>
        </w:tc>
        <w:tc>
          <w:tcPr>
            <w:tcW w:w="3404" w:type="dxa"/>
          </w:tcPr>
          <w:p w:rsidR="00C243AC" w:rsidRPr="0024046E" w:rsidRDefault="00C243AC"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Construction of Division building at </w:t>
            </w:r>
            <w:proofErr w:type="spellStart"/>
            <w:r w:rsidRPr="0024046E">
              <w:rPr>
                <w:rFonts w:ascii="Times New Roman" w:hAnsi="Times New Roman" w:cs="Times New Roman"/>
                <w:sz w:val="24"/>
                <w:szCs w:val="24"/>
              </w:rPr>
              <w:t>Dindigul</w:t>
            </w:r>
            <w:proofErr w:type="spellEnd"/>
            <w:r w:rsidRPr="0024046E">
              <w:rPr>
                <w:rFonts w:ascii="Times New Roman" w:hAnsi="Times New Roman" w:cs="Times New Roman"/>
                <w:sz w:val="24"/>
                <w:szCs w:val="24"/>
              </w:rPr>
              <w:t xml:space="preserve">. </w:t>
            </w:r>
          </w:p>
          <w:p w:rsidR="00C243AC" w:rsidRPr="0024046E" w:rsidRDefault="00C243AC"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 </w:t>
            </w:r>
          </w:p>
        </w:tc>
        <w:tc>
          <w:tcPr>
            <w:tcW w:w="3543" w:type="dxa"/>
          </w:tcPr>
          <w:p w:rsidR="00C243AC" w:rsidRPr="0024046E" w:rsidRDefault="00C243AC"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Letter sent to Chief </w:t>
            </w:r>
            <w:proofErr w:type="spellStart"/>
            <w:r w:rsidRPr="0024046E">
              <w:rPr>
                <w:rFonts w:ascii="Times New Roman" w:hAnsi="Times New Roman" w:cs="Times New Roman"/>
                <w:sz w:val="24"/>
                <w:szCs w:val="24"/>
              </w:rPr>
              <w:t>Commr</w:t>
            </w:r>
            <w:proofErr w:type="spellEnd"/>
            <w:r w:rsidRPr="0024046E">
              <w:rPr>
                <w:rFonts w:ascii="Times New Roman" w:hAnsi="Times New Roman" w:cs="Times New Roman"/>
                <w:sz w:val="24"/>
                <w:szCs w:val="24"/>
              </w:rPr>
              <w:t xml:space="preserve">. </w:t>
            </w:r>
            <w:proofErr w:type="gramStart"/>
            <w:r w:rsidRPr="0024046E">
              <w:rPr>
                <w:rFonts w:ascii="Times New Roman" w:hAnsi="Times New Roman" w:cs="Times New Roman"/>
                <w:sz w:val="24"/>
                <w:szCs w:val="24"/>
              </w:rPr>
              <w:t>on</w:t>
            </w:r>
            <w:proofErr w:type="gramEnd"/>
            <w:r w:rsidRPr="0024046E">
              <w:rPr>
                <w:rFonts w:ascii="Times New Roman" w:hAnsi="Times New Roman" w:cs="Times New Roman"/>
                <w:sz w:val="24"/>
                <w:szCs w:val="24"/>
              </w:rPr>
              <w:t xml:space="preserve"> 18.04.2013. Reminder sent on 27.08.2013 and 13.06.2014.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3119" w:type="dxa"/>
          </w:tcPr>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Improper Check List.</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Non-encumbrance certificate.</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Details of land purchased and const.</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Budget availability &amp; phasing year wise.</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Improper space calculation.</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Updated revenue figures.</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Salvage value report.</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 xml:space="preserve">Cost economics of hire </w:t>
            </w:r>
            <w:proofErr w:type="spellStart"/>
            <w:r w:rsidRPr="0024046E">
              <w:rPr>
                <w:rFonts w:ascii="Times New Roman" w:hAnsi="Times New Roman"/>
                <w:szCs w:val="24"/>
              </w:rPr>
              <w:t>vs</w:t>
            </w:r>
            <w:proofErr w:type="spellEnd"/>
            <w:r w:rsidRPr="0024046E">
              <w:rPr>
                <w:rFonts w:ascii="Times New Roman" w:hAnsi="Times New Roman"/>
                <w:szCs w:val="24"/>
              </w:rPr>
              <w:t xml:space="preserve"> const.</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Information reg. GRIHA norm &amp; Disaster Management.</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Guidelines of social justice &amp; empowerment.</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Approval from local authority.</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Plan of bldg.</w:t>
            </w:r>
          </w:p>
          <w:p w:rsidR="00C243AC" w:rsidRPr="0024046E" w:rsidRDefault="00C243AC" w:rsidP="008C1E22">
            <w:pPr>
              <w:pStyle w:val="ListParagraph"/>
              <w:numPr>
                <w:ilvl w:val="0"/>
                <w:numId w:val="5"/>
              </w:numPr>
              <w:spacing w:after="0" w:line="240" w:lineRule="auto"/>
              <w:ind w:left="459"/>
              <w:jc w:val="both"/>
              <w:rPr>
                <w:rFonts w:ascii="Times New Roman" w:hAnsi="Times New Roman"/>
                <w:szCs w:val="24"/>
              </w:rPr>
            </w:pPr>
            <w:r w:rsidRPr="0024046E">
              <w:rPr>
                <w:rFonts w:ascii="Times New Roman" w:hAnsi="Times New Roman"/>
                <w:szCs w:val="24"/>
              </w:rPr>
              <w:t>PE not submitted.</w:t>
            </w:r>
          </w:p>
          <w:p w:rsidR="00C243AC" w:rsidRPr="0024046E" w:rsidRDefault="00C243AC" w:rsidP="008C1E22">
            <w:pPr>
              <w:pStyle w:val="ListParagraph"/>
              <w:spacing w:after="0" w:line="240" w:lineRule="auto"/>
              <w:ind w:left="459"/>
              <w:jc w:val="both"/>
              <w:rPr>
                <w:rFonts w:ascii="Times New Roman" w:hAnsi="Times New Roman"/>
                <w:szCs w:val="24"/>
              </w:rPr>
            </w:pPr>
          </w:p>
        </w:tc>
        <w:tc>
          <w:tcPr>
            <w:tcW w:w="1416" w:type="dxa"/>
          </w:tcPr>
          <w:p w:rsidR="00C243AC" w:rsidRPr="0024046E" w:rsidRDefault="00C243AC" w:rsidP="008C1E22">
            <w:pPr>
              <w:pStyle w:val="ListParagraph"/>
              <w:spacing w:after="0" w:line="240" w:lineRule="auto"/>
              <w:ind w:left="82"/>
              <w:jc w:val="center"/>
              <w:rPr>
                <w:rFonts w:ascii="Times New Roman" w:hAnsi="Times New Roman"/>
                <w:szCs w:val="24"/>
              </w:rPr>
            </w:pPr>
            <w:r w:rsidRPr="0024046E">
              <w:rPr>
                <w:rFonts w:ascii="Times New Roman" w:hAnsi="Times New Roman"/>
                <w:szCs w:val="24"/>
              </w:rPr>
              <w:t>7.23</w:t>
            </w:r>
          </w:p>
        </w:tc>
        <w:tc>
          <w:tcPr>
            <w:tcW w:w="1418" w:type="dxa"/>
          </w:tcPr>
          <w:p w:rsidR="00C243AC" w:rsidRPr="0024046E" w:rsidRDefault="00C243AC" w:rsidP="008C1E22">
            <w:pPr>
              <w:pStyle w:val="ListParagraph"/>
              <w:spacing w:after="0" w:line="240" w:lineRule="auto"/>
              <w:ind w:left="34"/>
              <w:jc w:val="center"/>
              <w:rPr>
                <w:rFonts w:ascii="Times New Roman" w:hAnsi="Times New Roman"/>
                <w:szCs w:val="24"/>
              </w:rPr>
            </w:pPr>
            <w:r w:rsidRPr="0024046E">
              <w:rPr>
                <w:rFonts w:ascii="Times New Roman" w:hAnsi="Times New Roman"/>
                <w:szCs w:val="24"/>
              </w:rPr>
              <w:t>1213</w:t>
            </w:r>
          </w:p>
        </w:tc>
      </w:tr>
      <w:tr w:rsidR="00C243AC" w:rsidRPr="0024046E" w:rsidTr="004111B1">
        <w:trPr>
          <w:trHeight w:val="615"/>
        </w:trPr>
        <w:tc>
          <w:tcPr>
            <w:tcW w:w="707" w:type="dxa"/>
          </w:tcPr>
          <w:p w:rsidR="00C243AC" w:rsidRPr="0024046E" w:rsidRDefault="00C243AC"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8.</w:t>
            </w:r>
          </w:p>
        </w:tc>
        <w:tc>
          <w:tcPr>
            <w:tcW w:w="2129" w:type="dxa"/>
          </w:tcPr>
          <w:p w:rsidR="00C243AC" w:rsidRPr="0024046E" w:rsidRDefault="00C243AC" w:rsidP="008C1E22">
            <w:pPr>
              <w:spacing w:after="0" w:line="240" w:lineRule="auto"/>
              <w:rPr>
                <w:rFonts w:ascii="Times New Roman" w:eastAsia="Calibri" w:hAnsi="Times New Roman" w:cs="Times New Roman"/>
                <w:b/>
                <w:sz w:val="24"/>
                <w:szCs w:val="24"/>
              </w:rPr>
            </w:pPr>
            <w:r w:rsidRPr="0024046E">
              <w:rPr>
                <w:rFonts w:ascii="Times New Roman" w:eastAsia="Calibri" w:hAnsi="Times New Roman" w:cs="Times New Roman"/>
                <w:b/>
                <w:sz w:val="24"/>
                <w:szCs w:val="24"/>
              </w:rPr>
              <w:t>Delhi</w:t>
            </w:r>
          </w:p>
        </w:tc>
        <w:tc>
          <w:tcPr>
            <w:tcW w:w="3404" w:type="dxa"/>
          </w:tcPr>
          <w:p w:rsidR="00C243AC" w:rsidRPr="0024046E" w:rsidRDefault="00C243AC" w:rsidP="000A7178">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Purchasing</w:t>
            </w:r>
            <w:r>
              <w:rPr>
                <w:rFonts w:ascii="Times New Roman" w:hAnsi="Times New Roman" w:cs="Times New Roman"/>
                <w:sz w:val="24"/>
                <w:szCs w:val="24"/>
              </w:rPr>
              <w:t xml:space="preserve"> Ready Built office accommodation  for Service Tax Commissionerate, Delhi at </w:t>
            </w:r>
            <w:r w:rsidRPr="0024046E">
              <w:rPr>
                <w:rFonts w:ascii="Times New Roman" w:hAnsi="Times New Roman" w:cs="Times New Roman"/>
                <w:sz w:val="24"/>
                <w:szCs w:val="24"/>
              </w:rPr>
              <w:t xml:space="preserve"> NBCC </w:t>
            </w:r>
            <w:r>
              <w:rPr>
                <w:rFonts w:ascii="Times New Roman" w:hAnsi="Times New Roman" w:cs="Times New Roman"/>
                <w:sz w:val="24"/>
                <w:szCs w:val="24"/>
              </w:rPr>
              <w:t>Center</w:t>
            </w:r>
            <w:r w:rsidRPr="0024046E">
              <w:rPr>
                <w:rFonts w:ascii="Times New Roman" w:hAnsi="Times New Roman" w:cs="Times New Roman"/>
                <w:sz w:val="24"/>
                <w:szCs w:val="24"/>
              </w:rPr>
              <w:t xml:space="preserve">, </w:t>
            </w:r>
            <w:proofErr w:type="spellStart"/>
            <w:r>
              <w:rPr>
                <w:rFonts w:ascii="Times New Roman" w:hAnsi="Times New Roman" w:cs="Times New Roman"/>
                <w:sz w:val="24"/>
                <w:szCs w:val="24"/>
              </w:rPr>
              <w:t>O</w:t>
            </w:r>
            <w:r w:rsidRPr="0024046E">
              <w:rPr>
                <w:rFonts w:ascii="Times New Roman" w:hAnsi="Times New Roman" w:cs="Times New Roman"/>
                <w:sz w:val="24"/>
                <w:szCs w:val="24"/>
              </w:rPr>
              <w:t>khla</w:t>
            </w:r>
            <w:proofErr w:type="spellEnd"/>
            <w:r w:rsidRPr="0024046E">
              <w:rPr>
                <w:rFonts w:ascii="Times New Roman" w:hAnsi="Times New Roman" w:cs="Times New Roman"/>
                <w:sz w:val="24"/>
                <w:szCs w:val="24"/>
              </w:rPr>
              <w:t xml:space="preserve">, New Delhi </w:t>
            </w:r>
          </w:p>
        </w:tc>
        <w:tc>
          <w:tcPr>
            <w:tcW w:w="3543" w:type="dxa"/>
          </w:tcPr>
          <w:p w:rsidR="00C243AC" w:rsidRPr="0024046E" w:rsidRDefault="00C243AC" w:rsidP="008C1E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File re-submitted </w:t>
            </w:r>
            <w:proofErr w:type="spellStart"/>
            <w:r>
              <w:rPr>
                <w:rFonts w:ascii="Times New Roman" w:hAnsi="Times New Roman" w:cs="Times New Roman"/>
                <w:sz w:val="24"/>
                <w:szCs w:val="24"/>
              </w:rPr>
              <w:t>alongwith</w:t>
            </w:r>
            <w:proofErr w:type="spellEnd"/>
            <w:r>
              <w:rPr>
                <w:rFonts w:ascii="Times New Roman" w:hAnsi="Times New Roman" w:cs="Times New Roman"/>
                <w:sz w:val="24"/>
                <w:szCs w:val="24"/>
              </w:rPr>
              <w:t xml:space="preserve"> CNE Memorandum to Ministry for administrative approval &amp; expenditure sanction on 31.07.2014</w:t>
            </w:r>
          </w:p>
        </w:tc>
        <w:tc>
          <w:tcPr>
            <w:tcW w:w="3119" w:type="dxa"/>
          </w:tcPr>
          <w:p w:rsidR="00C243AC" w:rsidRPr="0024046E" w:rsidRDefault="00C243AC" w:rsidP="004D4AF2">
            <w:pPr>
              <w:pStyle w:val="ListParagraph"/>
              <w:spacing w:after="0" w:line="240" w:lineRule="auto"/>
              <w:ind w:left="459"/>
              <w:jc w:val="both"/>
              <w:rPr>
                <w:rFonts w:ascii="Times New Roman" w:hAnsi="Times New Roman"/>
                <w:szCs w:val="24"/>
              </w:rPr>
            </w:pPr>
            <w:r>
              <w:rPr>
                <w:rFonts w:ascii="Times New Roman" w:hAnsi="Times New Roman"/>
                <w:szCs w:val="24"/>
              </w:rPr>
              <w:t xml:space="preserve">Token money of </w:t>
            </w:r>
            <w:proofErr w:type="spellStart"/>
            <w:r>
              <w:rPr>
                <w:rFonts w:ascii="Times New Roman" w:hAnsi="Times New Roman"/>
                <w:szCs w:val="24"/>
              </w:rPr>
              <w:t>Rs.One</w:t>
            </w:r>
            <w:proofErr w:type="spellEnd"/>
            <w:r>
              <w:rPr>
                <w:rFonts w:ascii="Times New Roman" w:hAnsi="Times New Roman"/>
                <w:szCs w:val="24"/>
              </w:rPr>
              <w:t xml:space="preserve"> </w:t>
            </w:r>
            <w:proofErr w:type="spellStart"/>
            <w:r>
              <w:rPr>
                <w:rFonts w:ascii="Times New Roman" w:hAnsi="Times New Roman"/>
                <w:szCs w:val="24"/>
              </w:rPr>
              <w:t>Crore</w:t>
            </w:r>
            <w:proofErr w:type="spellEnd"/>
            <w:r>
              <w:rPr>
                <w:rFonts w:ascii="Times New Roman" w:hAnsi="Times New Roman"/>
                <w:szCs w:val="24"/>
              </w:rPr>
              <w:t xml:space="preserve"> have allocated in 2014-15, provision for remaining amount will be made in RE 2014-15 </w:t>
            </w:r>
          </w:p>
        </w:tc>
        <w:tc>
          <w:tcPr>
            <w:tcW w:w="1416" w:type="dxa"/>
          </w:tcPr>
          <w:p w:rsidR="00C243AC" w:rsidRPr="0024046E" w:rsidRDefault="00C243AC" w:rsidP="008C1E22">
            <w:pPr>
              <w:pStyle w:val="ListParagraph"/>
              <w:spacing w:after="0" w:line="240" w:lineRule="auto"/>
              <w:ind w:left="82"/>
              <w:jc w:val="center"/>
              <w:rPr>
                <w:rFonts w:ascii="Times New Roman" w:hAnsi="Times New Roman"/>
                <w:szCs w:val="24"/>
              </w:rPr>
            </w:pPr>
            <w:r>
              <w:rPr>
                <w:rFonts w:ascii="Times New Roman" w:hAnsi="Times New Roman"/>
                <w:szCs w:val="24"/>
              </w:rPr>
              <w:t>196.14 Cr</w:t>
            </w:r>
          </w:p>
        </w:tc>
        <w:tc>
          <w:tcPr>
            <w:tcW w:w="1418" w:type="dxa"/>
          </w:tcPr>
          <w:p w:rsidR="00C243AC" w:rsidRPr="0024046E" w:rsidRDefault="002804E6" w:rsidP="008C1E22">
            <w:pPr>
              <w:pStyle w:val="ListParagraph"/>
              <w:spacing w:after="0" w:line="240" w:lineRule="auto"/>
              <w:ind w:left="34"/>
              <w:jc w:val="center"/>
              <w:rPr>
                <w:rFonts w:ascii="Times New Roman" w:hAnsi="Times New Roman"/>
                <w:szCs w:val="24"/>
              </w:rPr>
            </w:pPr>
            <w:r>
              <w:rPr>
                <w:rFonts w:ascii="Times New Roman" w:hAnsi="Times New Roman"/>
                <w:szCs w:val="24"/>
              </w:rPr>
              <w:t>23552.33</w:t>
            </w:r>
          </w:p>
        </w:tc>
      </w:tr>
      <w:tr w:rsidR="00863F21" w:rsidRPr="0024046E" w:rsidTr="004111B1">
        <w:trPr>
          <w:trHeight w:val="615"/>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lastRenderedPageBreak/>
              <w:t>9.</w:t>
            </w:r>
          </w:p>
        </w:tc>
        <w:tc>
          <w:tcPr>
            <w:tcW w:w="2129" w:type="dxa"/>
          </w:tcPr>
          <w:p w:rsidR="00863F21" w:rsidRPr="0024046E" w:rsidRDefault="00863F21" w:rsidP="008C1E22">
            <w:pPr>
              <w:spacing w:after="0" w:line="240" w:lineRule="auto"/>
              <w:rPr>
                <w:rFonts w:ascii="Times New Roman" w:eastAsia="Calibri" w:hAnsi="Times New Roman" w:cs="Times New Roman"/>
                <w:b/>
                <w:sz w:val="24"/>
                <w:szCs w:val="24"/>
              </w:rPr>
            </w:pPr>
            <w:r w:rsidRPr="0024046E">
              <w:rPr>
                <w:rFonts w:ascii="Times New Roman" w:eastAsia="Calibri" w:hAnsi="Times New Roman" w:cs="Times New Roman"/>
                <w:b/>
                <w:sz w:val="24"/>
                <w:szCs w:val="24"/>
              </w:rPr>
              <w:t>Hyderabad</w:t>
            </w:r>
          </w:p>
        </w:tc>
        <w:tc>
          <w:tcPr>
            <w:tcW w:w="3404" w:type="dxa"/>
          </w:tcPr>
          <w:p w:rsidR="00863F21"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Purchase of  land for</w:t>
            </w:r>
            <w:r>
              <w:rPr>
                <w:rFonts w:ascii="Times New Roman" w:hAnsi="Times New Roman" w:cs="Times New Roman"/>
                <w:sz w:val="24"/>
                <w:szCs w:val="24"/>
              </w:rPr>
              <w:t xml:space="preserve"> construction of Hyderabad Zone </w:t>
            </w:r>
            <w:r w:rsidRPr="0024046E">
              <w:rPr>
                <w:rFonts w:ascii="Times New Roman" w:hAnsi="Times New Roman" w:cs="Times New Roman"/>
                <w:sz w:val="24"/>
                <w:szCs w:val="24"/>
              </w:rPr>
              <w:t xml:space="preserve"> office</w:t>
            </w:r>
            <w:r>
              <w:rPr>
                <w:rFonts w:ascii="Times New Roman" w:hAnsi="Times New Roman" w:cs="Times New Roman"/>
                <w:sz w:val="24"/>
                <w:szCs w:val="24"/>
              </w:rPr>
              <w:t xml:space="preserve"> </w:t>
            </w:r>
            <w:proofErr w:type="spellStart"/>
            <w:r>
              <w:rPr>
                <w:rFonts w:ascii="Times New Roman" w:hAnsi="Times New Roman" w:cs="Times New Roman"/>
                <w:sz w:val="24"/>
                <w:szCs w:val="24"/>
              </w:rPr>
              <w:t>alongwith</w:t>
            </w:r>
            <w:proofErr w:type="spellEnd"/>
            <w:r>
              <w:rPr>
                <w:rFonts w:ascii="Times New Roman" w:hAnsi="Times New Roman" w:cs="Times New Roman"/>
                <w:sz w:val="24"/>
                <w:szCs w:val="24"/>
              </w:rPr>
              <w:t xml:space="preserve"> CESTAT Bench at </w:t>
            </w:r>
            <w:proofErr w:type="spellStart"/>
            <w:r>
              <w:rPr>
                <w:rFonts w:ascii="Times New Roman" w:hAnsi="Times New Roman" w:cs="Times New Roman"/>
                <w:sz w:val="24"/>
                <w:szCs w:val="24"/>
              </w:rPr>
              <w:t>Rangareddy</w:t>
            </w:r>
            <w:proofErr w:type="spellEnd"/>
            <w:r>
              <w:rPr>
                <w:rFonts w:ascii="Times New Roman" w:hAnsi="Times New Roman" w:cs="Times New Roman"/>
                <w:sz w:val="24"/>
                <w:szCs w:val="24"/>
              </w:rPr>
              <w:t xml:space="preserve"> District,</w:t>
            </w:r>
            <w:r w:rsidRPr="0024046E">
              <w:rPr>
                <w:rFonts w:ascii="Times New Roman" w:hAnsi="Times New Roman" w:cs="Times New Roman"/>
                <w:sz w:val="24"/>
                <w:szCs w:val="24"/>
              </w:rPr>
              <w:t xml:space="preserve"> Hyderabad</w:t>
            </w:r>
          </w:p>
          <w:p w:rsidR="00863F21" w:rsidRPr="0024046E" w:rsidRDefault="00863F21" w:rsidP="008C1E22">
            <w:pPr>
              <w:spacing w:after="0" w:line="240" w:lineRule="auto"/>
              <w:jc w:val="both"/>
              <w:rPr>
                <w:rFonts w:ascii="Times New Roman" w:hAnsi="Times New Roman" w:cs="Times New Roman"/>
                <w:sz w:val="24"/>
                <w:szCs w:val="24"/>
              </w:rPr>
            </w:pPr>
          </w:p>
        </w:tc>
        <w:tc>
          <w:tcPr>
            <w:tcW w:w="3543" w:type="dxa"/>
          </w:tcPr>
          <w:p w:rsidR="00863F21" w:rsidRPr="0024046E" w:rsidRDefault="00863F21" w:rsidP="00863F21">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Deficiencies letter dated </w:t>
            </w:r>
            <w:r>
              <w:rPr>
                <w:rFonts w:ascii="Times New Roman" w:hAnsi="Times New Roman" w:cs="Times New Roman"/>
                <w:sz w:val="24"/>
                <w:szCs w:val="24"/>
              </w:rPr>
              <w:t>22.07</w:t>
            </w:r>
            <w:r w:rsidRPr="0024046E">
              <w:rPr>
                <w:rFonts w:ascii="Times New Roman" w:hAnsi="Times New Roman" w:cs="Times New Roman"/>
                <w:sz w:val="24"/>
                <w:szCs w:val="24"/>
              </w:rPr>
              <w:t xml:space="preserve">.2014 sent to </w:t>
            </w:r>
            <w:proofErr w:type="spellStart"/>
            <w:r w:rsidRPr="0024046E">
              <w:rPr>
                <w:rFonts w:ascii="Times New Roman" w:hAnsi="Times New Roman" w:cs="Times New Roman"/>
                <w:sz w:val="24"/>
                <w:szCs w:val="24"/>
              </w:rPr>
              <w:t>Commr</w:t>
            </w:r>
            <w:proofErr w:type="spellEnd"/>
            <w:r w:rsidRPr="0024046E">
              <w:rPr>
                <w:rFonts w:ascii="Times New Roman" w:hAnsi="Times New Roman" w:cs="Times New Roman"/>
                <w:sz w:val="24"/>
                <w:szCs w:val="24"/>
              </w:rPr>
              <w:t xml:space="preserve">. </w:t>
            </w:r>
          </w:p>
        </w:tc>
        <w:tc>
          <w:tcPr>
            <w:tcW w:w="3119" w:type="dxa"/>
          </w:tcPr>
          <w:p w:rsidR="00F25DC1" w:rsidRDefault="00F25DC1" w:rsidP="00863F21">
            <w:pPr>
              <w:pStyle w:val="ListParagraph"/>
              <w:numPr>
                <w:ilvl w:val="0"/>
                <w:numId w:val="27"/>
              </w:numPr>
              <w:spacing w:after="0" w:line="240" w:lineRule="auto"/>
              <w:jc w:val="both"/>
              <w:rPr>
                <w:rFonts w:ascii="Times New Roman" w:hAnsi="Times New Roman"/>
                <w:szCs w:val="24"/>
              </w:rPr>
            </w:pPr>
            <w:r>
              <w:rPr>
                <w:rFonts w:ascii="Times New Roman" w:hAnsi="Times New Roman"/>
                <w:szCs w:val="24"/>
              </w:rPr>
              <w:t>Basis of valuation of land has not been provided.</w:t>
            </w:r>
          </w:p>
          <w:p w:rsidR="00893D04" w:rsidRDefault="00F25DC1" w:rsidP="00863F21">
            <w:pPr>
              <w:pStyle w:val="ListParagraph"/>
              <w:numPr>
                <w:ilvl w:val="0"/>
                <w:numId w:val="27"/>
              </w:numPr>
              <w:spacing w:after="0" w:line="240" w:lineRule="auto"/>
              <w:jc w:val="both"/>
              <w:rPr>
                <w:rFonts w:ascii="Times New Roman" w:hAnsi="Times New Roman"/>
                <w:szCs w:val="24"/>
              </w:rPr>
            </w:pPr>
            <w:r>
              <w:rPr>
                <w:rFonts w:ascii="Times New Roman" w:hAnsi="Times New Roman"/>
                <w:szCs w:val="24"/>
              </w:rPr>
              <w:t>Encumbrance certificate has not yet submitted.</w:t>
            </w:r>
          </w:p>
          <w:p w:rsidR="00863F21" w:rsidRPr="0024046E" w:rsidRDefault="00893D04" w:rsidP="00863F21">
            <w:pPr>
              <w:pStyle w:val="ListParagraph"/>
              <w:numPr>
                <w:ilvl w:val="0"/>
                <w:numId w:val="27"/>
              </w:numPr>
              <w:spacing w:after="0" w:line="240" w:lineRule="auto"/>
              <w:jc w:val="both"/>
              <w:rPr>
                <w:rFonts w:ascii="Times New Roman" w:hAnsi="Times New Roman"/>
                <w:szCs w:val="24"/>
              </w:rPr>
            </w:pPr>
            <w:r>
              <w:rPr>
                <w:rFonts w:ascii="Times New Roman" w:hAnsi="Times New Roman"/>
                <w:szCs w:val="24"/>
              </w:rPr>
              <w:t>SFC Memorandum</w:t>
            </w:r>
            <w:r w:rsidR="00F25DC1">
              <w:rPr>
                <w:rFonts w:ascii="Times New Roman" w:hAnsi="Times New Roman"/>
                <w:szCs w:val="24"/>
              </w:rPr>
              <w:t xml:space="preserve"> </w:t>
            </w:r>
            <w:r w:rsidR="00D3030E">
              <w:rPr>
                <w:rFonts w:ascii="Times New Roman" w:hAnsi="Times New Roman"/>
                <w:szCs w:val="24"/>
              </w:rPr>
              <w:t xml:space="preserve"> </w:t>
            </w:r>
          </w:p>
        </w:tc>
        <w:tc>
          <w:tcPr>
            <w:tcW w:w="1416" w:type="dxa"/>
          </w:tcPr>
          <w:p w:rsidR="00863F21" w:rsidRPr="0024046E" w:rsidRDefault="00893D04" w:rsidP="008C1E22">
            <w:pPr>
              <w:pStyle w:val="ListParagraph"/>
              <w:spacing w:after="0" w:line="240" w:lineRule="auto"/>
              <w:ind w:left="82"/>
              <w:jc w:val="center"/>
              <w:rPr>
                <w:rFonts w:ascii="Times New Roman" w:hAnsi="Times New Roman"/>
                <w:szCs w:val="24"/>
              </w:rPr>
            </w:pPr>
            <w:r>
              <w:rPr>
                <w:rFonts w:ascii="Times New Roman" w:hAnsi="Times New Roman"/>
                <w:szCs w:val="24"/>
              </w:rPr>
              <w:t>45.61 Cr</w:t>
            </w:r>
          </w:p>
        </w:tc>
        <w:tc>
          <w:tcPr>
            <w:tcW w:w="1418" w:type="dxa"/>
          </w:tcPr>
          <w:p w:rsidR="00863F21" w:rsidRPr="0024046E" w:rsidRDefault="00893D04" w:rsidP="008C1E22">
            <w:pPr>
              <w:pStyle w:val="ListParagraph"/>
              <w:spacing w:after="0" w:line="240" w:lineRule="auto"/>
              <w:ind w:left="34"/>
              <w:jc w:val="center"/>
              <w:rPr>
                <w:rFonts w:ascii="Times New Roman" w:hAnsi="Times New Roman"/>
                <w:szCs w:val="24"/>
              </w:rPr>
            </w:pPr>
            <w:r>
              <w:rPr>
                <w:rFonts w:ascii="Times New Roman" w:hAnsi="Times New Roman"/>
                <w:szCs w:val="24"/>
              </w:rPr>
              <w:t>1214.048</w:t>
            </w: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10.</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Jaipur</w:t>
            </w:r>
          </w:p>
          <w:p w:rsidR="00863F21" w:rsidRPr="0024046E" w:rsidRDefault="00863F21" w:rsidP="008C1E22">
            <w:pPr>
              <w:spacing w:after="0" w:line="240" w:lineRule="auto"/>
              <w:rPr>
                <w:rFonts w:ascii="Times New Roman" w:hAnsi="Times New Roman" w:cs="Times New Roman"/>
                <w:b/>
                <w:sz w:val="24"/>
                <w:szCs w:val="24"/>
              </w:rPr>
            </w:pPr>
          </w:p>
        </w:tc>
        <w:tc>
          <w:tcPr>
            <w:tcW w:w="3404"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Construction of office building at </w:t>
            </w:r>
            <w:proofErr w:type="spellStart"/>
            <w:r w:rsidRPr="0024046E">
              <w:rPr>
                <w:rFonts w:ascii="Times New Roman" w:hAnsi="Times New Roman" w:cs="Times New Roman"/>
                <w:sz w:val="24"/>
                <w:szCs w:val="24"/>
              </w:rPr>
              <w:t>Bhilwara</w:t>
            </w:r>
            <w:proofErr w:type="spellEnd"/>
            <w:r w:rsidRPr="0024046E">
              <w:rPr>
                <w:rFonts w:ascii="Times New Roman" w:hAnsi="Times New Roman" w:cs="Times New Roman"/>
                <w:sz w:val="24"/>
                <w:szCs w:val="24"/>
              </w:rPr>
              <w:t>.</w:t>
            </w:r>
          </w:p>
          <w:p w:rsidR="00863F21" w:rsidRPr="0024046E" w:rsidRDefault="00863F21" w:rsidP="008C1E22">
            <w:pPr>
              <w:spacing w:after="0" w:line="240" w:lineRule="auto"/>
              <w:jc w:val="both"/>
              <w:rPr>
                <w:rFonts w:ascii="Times New Roman" w:hAnsi="Times New Roman" w:cs="Times New Roman"/>
                <w:b/>
                <w:sz w:val="24"/>
                <w:szCs w:val="24"/>
              </w:rPr>
            </w:pP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Deficiencies letter dated 11.02.2014 sent to </w:t>
            </w:r>
            <w:proofErr w:type="spellStart"/>
            <w:r w:rsidRPr="0024046E">
              <w:rPr>
                <w:rFonts w:ascii="Times New Roman" w:hAnsi="Times New Roman" w:cs="Times New Roman"/>
                <w:sz w:val="24"/>
                <w:szCs w:val="24"/>
              </w:rPr>
              <w:t>Commr</w:t>
            </w:r>
            <w:proofErr w:type="spellEnd"/>
            <w:r w:rsidRPr="0024046E">
              <w:rPr>
                <w:rFonts w:ascii="Times New Roman" w:hAnsi="Times New Roman" w:cs="Times New Roman"/>
                <w:sz w:val="24"/>
                <w:szCs w:val="24"/>
              </w:rPr>
              <w:t xml:space="preserve">. Reminder sent on 12.06.2014.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3119" w:type="dxa"/>
          </w:tcPr>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Incomplete Check List.</w:t>
            </w:r>
          </w:p>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Budget availability and phasing.</w:t>
            </w:r>
          </w:p>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FSI/ground coverage.</w:t>
            </w:r>
          </w:p>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Day-to-day/annual maintenance.</w:t>
            </w:r>
          </w:p>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Improper calculation of space.</w:t>
            </w:r>
          </w:p>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Extra charge for GRIHA.</w:t>
            </w:r>
          </w:p>
          <w:p w:rsidR="00863F21" w:rsidRPr="0024046E" w:rsidRDefault="00863F21" w:rsidP="008C1E22">
            <w:pPr>
              <w:pStyle w:val="ListParagraph"/>
              <w:numPr>
                <w:ilvl w:val="0"/>
                <w:numId w:val="8"/>
              </w:numPr>
              <w:spacing w:after="0" w:line="240" w:lineRule="auto"/>
              <w:ind w:left="459"/>
              <w:jc w:val="both"/>
              <w:rPr>
                <w:rFonts w:ascii="Times New Roman" w:hAnsi="Times New Roman"/>
                <w:szCs w:val="24"/>
              </w:rPr>
            </w:pPr>
            <w:r w:rsidRPr="0024046E">
              <w:rPr>
                <w:rFonts w:ascii="Times New Roman" w:hAnsi="Times New Roman"/>
                <w:szCs w:val="24"/>
              </w:rPr>
              <w:t>Guidelines of social justice and empowerment.</w:t>
            </w:r>
          </w:p>
          <w:p w:rsidR="00863F21" w:rsidRPr="0024046E" w:rsidRDefault="00863F21" w:rsidP="008C1E22">
            <w:pPr>
              <w:pStyle w:val="ListParagraph"/>
              <w:spacing w:after="0" w:line="240" w:lineRule="auto"/>
              <w:ind w:left="459" w:hanging="360"/>
              <w:jc w:val="both"/>
              <w:rPr>
                <w:rFonts w:ascii="Times New Roman" w:hAnsi="Times New Roman"/>
                <w:szCs w:val="24"/>
              </w:rPr>
            </w:pPr>
          </w:p>
        </w:tc>
        <w:tc>
          <w:tcPr>
            <w:tcW w:w="1416" w:type="dxa"/>
          </w:tcPr>
          <w:p w:rsidR="00863F21" w:rsidRPr="0024046E" w:rsidRDefault="00863F21" w:rsidP="004D4AF2">
            <w:pPr>
              <w:pStyle w:val="ListParagraph"/>
              <w:spacing w:after="0" w:line="240" w:lineRule="auto"/>
              <w:ind w:left="34"/>
              <w:rPr>
                <w:rFonts w:ascii="Times New Roman" w:hAnsi="Times New Roman"/>
                <w:szCs w:val="24"/>
              </w:rPr>
            </w:pPr>
            <w:r w:rsidRPr="0024046E">
              <w:rPr>
                <w:rFonts w:ascii="Times New Roman" w:hAnsi="Times New Roman"/>
                <w:szCs w:val="24"/>
              </w:rPr>
              <w:t>5.50</w:t>
            </w:r>
          </w:p>
        </w:tc>
        <w:tc>
          <w:tcPr>
            <w:tcW w:w="1418" w:type="dxa"/>
          </w:tcPr>
          <w:p w:rsidR="00863F21" w:rsidRPr="0024046E" w:rsidRDefault="00863F21" w:rsidP="008C1E22">
            <w:pPr>
              <w:spacing w:after="0" w:line="240" w:lineRule="auto"/>
              <w:ind w:left="360"/>
              <w:jc w:val="both"/>
              <w:rPr>
                <w:rFonts w:ascii="Times New Roman" w:hAnsi="Times New Roman" w:cs="Times New Roman"/>
                <w:sz w:val="24"/>
                <w:szCs w:val="24"/>
              </w:rPr>
            </w:pPr>
            <w:r w:rsidRPr="0024046E">
              <w:rPr>
                <w:rFonts w:ascii="Times New Roman" w:hAnsi="Times New Roman" w:cs="Times New Roman"/>
                <w:sz w:val="24"/>
                <w:szCs w:val="24"/>
              </w:rPr>
              <w:t>1858</w:t>
            </w:r>
          </w:p>
        </w:tc>
      </w:tr>
      <w:tr w:rsidR="00863F21" w:rsidRPr="0024046E" w:rsidTr="004111B1">
        <w:trPr>
          <w:trHeight w:val="1147"/>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11.</w:t>
            </w:r>
          </w:p>
        </w:tc>
        <w:tc>
          <w:tcPr>
            <w:tcW w:w="2129" w:type="dxa"/>
          </w:tcPr>
          <w:p w:rsidR="00863F21" w:rsidRPr="0024046E" w:rsidRDefault="00863F21" w:rsidP="00EA764A">
            <w:pPr>
              <w:pStyle w:val="NoSpacing"/>
              <w:rPr>
                <w:rFonts w:ascii="Times New Roman" w:hAnsi="Times New Roman"/>
                <w:szCs w:val="24"/>
              </w:rPr>
            </w:pPr>
            <w:r w:rsidRPr="0024046E">
              <w:rPr>
                <w:rFonts w:ascii="Times New Roman" w:hAnsi="Times New Roman"/>
                <w:b/>
                <w:bCs/>
                <w:szCs w:val="24"/>
              </w:rPr>
              <w:t>Kolkata</w:t>
            </w:r>
          </w:p>
        </w:tc>
        <w:tc>
          <w:tcPr>
            <w:tcW w:w="3404" w:type="dxa"/>
          </w:tcPr>
          <w:p w:rsidR="00863F21" w:rsidRPr="0024046E" w:rsidRDefault="00863F21" w:rsidP="00EA764A">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Construction of office building at </w:t>
            </w:r>
            <w:proofErr w:type="spellStart"/>
            <w:r w:rsidRPr="0024046E">
              <w:rPr>
                <w:rFonts w:ascii="Times New Roman" w:hAnsi="Times New Roman" w:cs="Times New Roman"/>
                <w:sz w:val="24"/>
                <w:szCs w:val="24"/>
              </w:rPr>
              <w:t>Kalyani</w:t>
            </w:r>
            <w:proofErr w:type="spellEnd"/>
            <w:r w:rsidRPr="0024046E">
              <w:rPr>
                <w:rFonts w:ascii="Times New Roman" w:hAnsi="Times New Roman" w:cs="Times New Roman"/>
                <w:sz w:val="24"/>
                <w:szCs w:val="24"/>
              </w:rPr>
              <w:t xml:space="preserve">, Kolkata-III </w:t>
            </w:r>
            <w:proofErr w:type="spellStart"/>
            <w:r w:rsidRPr="0024046E">
              <w:rPr>
                <w:rFonts w:ascii="Times New Roman" w:hAnsi="Times New Roman" w:cs="Times New Roman"/>
                <w:sz w:val="24"/>
                <w:szCs w:val="24"/>
              </w:rPr>
              <w:t>Comm’te</w:t>
            </w:r>
            <w:proofErr w:type="spellEnd"/>
            <w:r w:rsidRPr="0024046E">
              <w:rPr>
                <w:rFonts w:ascii="Times New Roman" w:hAnsi="Times New Roman" w:cs="Times New Roman"/>
                <w:sz w:val="24"/>
                <w:szCs w:val="24"/>
              </w:rPr>
              <w:t>.</w:t>
            </w:r>
          </w:p>
        </w:tc>
        <w:tc>
          <w:tcPr>
            <w:tcW w:w="3543"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Reply to the deficiencies received on 22.07.2014. Under process.                                                                                                                                                </w:t>
            </w:r>
          </w:p>
        </w:tc>
        <w:tc>
          <w:tcPr>
            <w:tcW w:w="3119" w:type="dxa"/>
          </w:tcPr>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Improper Check List.</w:t>
            </w:r>
          </w:p>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Non-encumbrance certificate.</w:t>
            </w:r>
          </w:p>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Budget availability &amp; phasing year wise.</w:t>
            </w:r>
          </w:p>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Improper space calculation.</w:t>
            </w:r>
          </w:p>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 xml:space="preserve">Cost economics of hire </w:t>
            </w:r>
            <w:proofErr w:type="spellStart"/>
            <w:r w:rsidRPr="0024046E">
              <w:rPr>
                <w:rFonts w:ascii="Times New Roman" w:hAnsi="Times New Roman"/>
                <w:szCs w:val="24"/>
              </w:rPr>
              <w:t>vs</w:t>
            </w:r>
            <w:proofErr w:type="spellEnd"/>
            <w:r w:rsidRPr="0024046E">
              <w:rPr>
                <w:rFonts w:ascii="Times New Roman" w:hAnsi="Times New Roman"/>
                <w:szCs w:val="24"/>
              </w:rPr>
              <w:t xml:space="preserve"> const.</w:t>
            </w:r>
          </w:p>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Guidelines of social justice &amp; empowerment.</w:t>
            </w:r>
          </w:p>
          <w:p w:rsidR="00863F21" w:rsidRPr="0024046E" w:rsidRDefault="00863F21" w:rsidP="008C1E22">
            <w:pPr>
              <w:pStyle w:val="ListParagraph"/>
              <w:numPr>
                <w:ilvl w:val="0"/>
                <w:numId w:val="5"/>
              </w:numPr>
              <w:spacing w:after="0" w:line="240" w:lineRule="auto"/>
              <w:ind w:left="459" w:hanging="283"/>
              <w:jc w:val="both"/>
              <w:rPr>
                <w:rFonts w:ascii="Times New Roman" w:hAnsi="Times New Roman"/>
                <w:szCs w:val="24"/>
              </w:rPr>
            </w:pPr>
            <w:r w:rsidRPr="0024046E">
              <w:rPr>
                <w:rFonts w:ascii="Times New Roman" w:hAnsi="Times New Roman"/>
                <w:szCs w:val="24"/>
              </w:rPr>
              <w:t>FSI/ground coverage.</w:t>
            </w:r>
          </w:p>
          <w:p w:rsidR="00863F21" w:rsidRPr="0024046E" w:rsidRDefault="00863F21" w:rsidP="008C1E22">
            <w:pPr>
              <w:pStyle w:val="Header"/>
              <w:tabs>
                <w:tab w:val="clear" w:pos="4680"/>
                <w:tab w:val="clear" w:pos="9360"/>
              </w:tabs>
              <w:ind w:left="459" w:hanging="283"/>
              <w:jc w:val="both"/>
              <w:rPr>
                <w:rFonts w:ascii="Times New Roman" w:hAnsi="Times New Roman" w:cs="Times New Roman"/>
                <w:sz w:val="24"/>
                <w:szCs w:val="24"/>
              </w:rPr>
            </w:pPr>
          </w:p>
        </w:tc>
        <w:tc>
          <w:tcPr>
            <w:tcW w:w="1416" w:type="dxa"/>
          </w:tcPr>
          <w:p w:rsidR="00863F21" w:rsidRPr="0024046E" w:rsidRDefault="00863F21" w:rsidP="008C1E22">
            <w:pPr>
              <w:pStyle w:val="ListParagraph"/>
              <w:spacing w:after="0" w:line="240" w:lineRule="auto"/>
              <w:ind w:left="459"/>
              <w:rPr>
                <w:rFonts w:ascii="Times New Roman" w:hAnsi="Times New Roman"/>
                <w:szCs w:val="24"/>
              </w:rPr>
            </w:pPr>
            <w:r w:rsidRPr="0024046E">
              <w:rPr>
                <w:rFonts w:ascii="Times New Roman" w:hAnsi="Times New Roman"/>
                <w:szCs w:val="24"/>
              </w:rPr>
              <w:t>5.46</w:t>
            </w:r>
          </w:p>
        </w:tc>
        <w:tc>
          <w:tcPr>
            <w:tcW w:w="1418" w:type="dxa"/>
          </w:tcPr>
          <w:p w:rsidR="00863F21" w:rsidRPr="0024046E" w:rsidRDefault="00863F21" w:rsidP="008C1E22">
            <w:pPr>
              <w:pStyle w:val="ListParagraph"/>
              <w:spacing w:after="0" w:line="240" w:lineRule="auto"/>
              <w:ind w:left="34"/>
              <w:rPr>
                <w:rFonts w:ascii="Times New Roman" w:hAnsi="Times New Roman"/>
                <w:szCs w:val="24"/>
              </w:rPr>
            </w:pPr>
            <w:r w:rsidRPr="0024046E">
              <w:rPr>
                <w:rFonts w:ascii="Times New Roman" w:hAnsi="Times New Roman"/>
                <w:szCs w:val="24"/>
              </w:rPr>
              <w:t>683.73</w:t>
            </w:r>
          </w:p>
        </w:tc>
      </w:tr>
      <w:tr w:rsidR="00863F21" w:rsidRPr="0024046E" w:rsidTr="004111B1">
        <w:trPr>
          <w:trHeight w:val="1147"/>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12.</w:t>
            </w:r>
          </w:p>
        </w:tc>
        <w:tc>
          <w:tcPr>
            <w:tcW w:w="2129" w:type="dxa"/>
          </w:tcPr>
          <w:p w:rsidR="00863F21" w:rsidRPr="0024046E" w:rsidRDefault="00863F21" w:rsidP="00766545">
            <w:pPr>
              <w:ind w:hanging="108"/>
              <w:rPr>
                <w:rFonts w:ascii="Times New Roman" w:hAnsi="Times New Roman" w:cs="Times New Roman"/>
                <w:b/>
                <w:bCs/>
                <w:sz w:val="24"/>
                <w:szCs w:val="24"/>
              </w:rPr>
            </w:pPr>
            <w:r w:rsidRPr="0024046E">
              <w:rPr>
                <w:rFonts w:ascii="Times New Roman" w:hAnsi="Times New Roman" w:cs="Times New Roman"/>
                <w:sz w:val="24"/>
                <w:szCs w:val="24"/>
              </w:rPr>
              <w:t xml:space="preserve"> </w:t>
            </w:r>
            <w:proofErr w:type="spellStart"/>
            <w:r w:rsidRPr="0024046E">
              <w:rPr>
                <w:rFonts w:ascii="Times New Roman" w:hAnsi="Times New Roman" w:cs="Times New Roman"/>
                <w:b/>
                <w:bCs/>
                <w:sz w:val="24"/>
                <w:szCs w:val="24"/>
              </w:rPr>
              <w:t>Lucknow</w:t>
            </w:r>
            <w:proofErr w:type="spellEnd"/>
            <w:r w:rsidRPr="0024046E">
              <w:rPr>
                <w:rFonts w:ascii="Times New Roman" w:hAnsi="Times New Roman" w:cs="Times New Roman"/>
                <w:b/>
                <w:bCs/>
                <w:sz w:val="24"/>
                <w:szCs w:val="24"/>
              </w:rPr>
              <w:t xml:space="preserve"> </w:t>
            </w:r>
          </w:p>
        </w:tc>
        <w:tc>
          <w:tcPr>
            <w:tcW w:w="3404" w:type="dxa"/>
          </w:tcPr>
          <w:p w:rsidR="00863F21" w:rsidRPr="0024046E" w:rsidRDefault="00863F21" w:rsidP="00B86EB5">
            <w:pPr>
              <w:spacing w:after="0" w:line="240" w:lineRule="auto"/>
              <w:ind w:left="-39" w:right="-16"/>
              <w:jc w:val="both"/>
              <w:rPr>
                <w:rFonts w:ascii="Times New Roman" w:hAnsi="Times New Roman" w:cs="Times New Roman"/>
                <w:sz w:val="24"/>
                <w:szCs w:val="24"/>
              </w:rPr>
            </w:pPr>
            <w:r w:rsidRPr="0024046E">
              <w:rPr>
                <w:rFonts w:ascii="Times New Roman" w:hAnsi="Times New Roman" w:cs="Times New Roman"/>
                <w:sz w:val="24"/>
                <w:szCs w:val="24"/>
              </w:rPr>
              <w:t xml:space="preserve">Construction office building and residential quarters at Rae </w:t>
            </w:r>
            <w:proofErr w:type="spellStart"/>
            <w:r w:rsidRPr="0024046E">
              <w:rPr>
                <w:rFonts w:ascii="Times New Roman" w:hAnsi="Times New Roman" w:cs="Times New Roman"/>
                <w:sz w:val="24"/>
                <w:szCs w:val="24"/>
              </w:rPr>
              <w:t>Barelli</w:t>
            </w:r>
            <w:proofErr w:type="spellEnd"/>
            <w:r w:rsidRPr="0024046E">
              <w:rPr>
                <w:rFonts w:ascii="Times New Roman" w:hAnsi="Times New Roman" w:cs="Times New Roman"/>
                <w:sz w:val="24"/>
                <w:szCs w:val="24"/>
              </w:rPr>
              <w:t>.</w:t>
            </w: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Letter sent to CC &amp; copy to </w:t>
            </w:r>
            <w:proofErr w:type="spellStart"/>
            <w:r w:rsidRPr="0024046E">
              <w:rPr>
                <w:rFonts w:ascii="Times New Roman" w:hAnsi="Times New Roman" w:cs="Times New Roman"/>
                <w:sz w:val="24"/>
                <w:szCs w:val="24"/>
              </w:rPr>
              <w:t>Commr</w:t>
            </w:r>
            <w:proofErr w:type="spellEnd"/>
            <w:r w:rsidRPr="0024046E">
              <w:rPr>
                <w:rFonts w:ascii="Times New Roman" w:hAnsi="Times New Roman" w:cs="Times New Roman"/>
                <w:sz w:val="24"/>
                <w:szCs w:val="24"/>
              </w:rPr>
              <w:t xml:space="preserve">. </w:t>
            </w:r>
            <w:proofErr w:type="gramStart"/>
            <w:r w:rsidRPr="0024046E">
              <w:rPr>
                <w:rFonts w:ascii="Times New Roman" w:hAnsi="Times New Roman" w:cs="Times New Roman"/>
                <w:sz w:val="24"/>
                <w:szCs w:val="24"/>
              </w:rPr>
              <w:t>on</w:t>
            </w:r>
            <w:proofErr w:type="gramEnd"/>
            <w:r w:rsidRPr="0024046E">
              <w:rPr>
                <w:rFonts w:ascii="Times New Roman" w:hAnsi="Times New Roman" w:cs="Times New Roman"/>
                <w:sz w:val="24"/>
                <w:szCs w:val="24"/>
              </w:rPr>
              <w:t xml:space="preserve"> 31.07.2013. Reminder sent on 18.10.2013 regarding still has not been received last reply of all queries. Reminder sent on 10.06.2014.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3119" w:type="dxa"/>
          </w:tcPr>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Improper space calculation.</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Improper Check List.</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Sanction letter of land.</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 xml:space="preserve">Budget availability &amp; </w:t>
            </w:r>
            <w:r w:rsidRPr="0024046E">
              <w:rPr>
                <w:rFonts w:ascii="Times New Roman" w:hAnsi="Times New Roman"/>
                <w:szCs w:val="24"/>
              </w:rPr>
              <w:lastRenderedPageBreak/>
              <w:t>phasing.</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Updated revenue figures and anti-evasion/anti-smuggling.</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FSI coverage area.</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Information reg. GRIHA norms, disaster management, earthquake system and fire fighting.</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Guidelines of social justice &amp; empowerment.</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Plinth area of each category of qtrs.</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Demand survey report.</w:t>
            </w:r>
          </w:p>
          <w:p w:rsidR="00863F21" w:rsidRPr="0024046E" w:rsidRDefault="00863F21" w:rsidP="008C1E22">
            <w:pPr>
              <w:pStyle w:val="ListParagraph"/>
              <w:numPr>
                <w:ilvl w:val="0"/>
                <w:numId w:val="18"/>
              </w:numPr>
              <w:spacing w:after="0" w:line="240" w:lineRule="auto"/>
              <w:ind w:left="459" w:hanging="426"/>
              <w:jc w:val="both"/>
              <w:rPr>
                <w:rFonts w:ascii="Times New Roman" w:hAnsi="Times New Roman"/>
                <w:szCs w:val="24"/>
              </w:rPr>
            </w:pPr>
            <w:r w:rsidRPr="0024046E">
              <w:rPr>
                <w:rFonts w:ascii="Times New Roman" w:hAnsi="Times New Roman"/>
                <w:szCs w:val="24"/>
              </w:rPr>
              <w:t>NOC from DoE.</w:t>
            </w:r>
          </w:p>
          <w:p w:rsidR="00863F21" w:rsidRPr="0024046E" w:rsidRDefault="00863F21" w:rsidP="008C1E22">
            <w:pPr>
              <w:pStyle w:val="ListParagraph"/>
              <w:spacing w:after="0" w:line="240" w:lineRule="auto"/>
              <w:ind w:left="600" w:hanging="567"/>
              <w:jc w:val="both"/>
              <w:rPr>
                <w:rFonts w:ascii="Times New Roman" w:hAnsi="Times New Roman"/>
                <w:szCs w:val="24"/>
              </w:rPr>
            </w:pPr>
          </w:p>
        </w:tc>
        <w:tc>
          <w:tcPr>
            <w:tcW w:w="1416" w:type="dxa"/>
          </w:tcPr>
          <w:p w:rsidR="00863F21" w:rsidRPr="0024046E" w:rsidRDefault="00863F21" w:rsidP="008C1E22">
            <w:pPr>
              <w:pStyle w:val="ListParagraph"/>
              <w:spacing w:after="0" w:line="240" w:lineRule="auto"/>
              <w:ind w:left="175"/>
              <w:jc w:val="both"/>
              <w:rPr>
                <w:rFonts w:ascii="Times New Roman" w:hAnsi="Times New Roman"/>
                <w:szCs w:val="24"/>
              </w:rPr>
            </w:pPr>
            <w:r w:rsidRPr="0024046E">
              <w:rPr>
                <w:rFonts w:ascii="Times New Roman" w:hAnsi="Times New Roman"/>
                <w:szCs w:val="24"/>
              </w:rPr>
              <w:lastRenderedPageBreak/>
              <w:t>8.60</w:t>
            </w:r>
          </w:p>
        </w:tc>
        <w:tc>
          <w:tcPr>
            <w:tcW w:w="1418" w:type="dxa"/>
          </w:tcPr>
          <w:p w:rsidR="00863F21" w:rsidRPr="0024046E" w:rsidRDefault="00863F21" w:rsidP="008C1E22">
            <w:pPr>
              <w:pStyle w:val="ListParagraph"/>
              <w:spacing w:after="0" w:line="240" w:lineRule="auto"/>
              <w:ind w:left="34"/>
              <w:jc w:val="both"/>
              <w:rPr>
                <w:rFonts w:ascii="Times New Roman" w:hAnsi="Times New Roman"/>
                <w:szCs w:val="24"/>
              </w:rPr>
            </w:pPr>
            <w:r w:rsidRPr="0024046E">
              <w:rPr>
                <w:rFonts w:ascii="Times New Roman" w:hAnsi="Times New Roman"/>
                <w:szCs w:val="24"/>
              </w:rPr>
              <w:t>2100</w:t>
            </w:r>
          </w:p>
        </w:tc>
      </w:tr>
      <w:tr w:rsidR="00863F21" w:rsidRPr="0024046E" w:rsidTr="004111B1">
        <w:trPr>
          <w:trHeight w:val="1147"/>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lastRenderedPageBreak/>
              <w:t>13.</w:t>
            </w:r>
          </w:p>
        </w:tc>
        <w:tc>
          <w:tcPr>
            <w:tcW w:w="2129" w:type="dxa"/>
          </w:tcPr>
          <w:p w:rsidR="00863F21" w:rsidRPr="0024046E" w:rsidRDefault="00863F21" w:rsidP="00CC5CE4">
            <w:pPr>
              <w:ind w:firstLine="36"/>
              <w:rPr>
                <w:rFonts w:ascii="Times New Roman" w:hAnsi="Times New Roman" w:cs="Times New Roman"/>
                <w:b/>
                <w:bCs/>
                <w:sz w:val="24"/>
                <w:szCs w:val="24"/>
              </w:rPr>
            </w:pPr>
            <w:r w:rsidRPr="0024046E">
              <w:rPr>
                <w:rFonts w:ascii="Times New Roman" w:hAnsi="Times New Roman" w:cs="Times New Roman"/>
                <w:b/>
                <w:bCs/>
                <w:sz w:val="24"/>
                <w:szCs w:val="24"/>
              </w:rPr>
              <w:t>Meerut</w:t>
            </w:r>
          </w:p>
        </w:tc>
        <w:tc>
          <w:tcPr>
            <w:tcW w:w="3404" w:type="dxa"/>
          </w:tcPr>
          <w:p w:rsidR="00863F21" w:rsidRPr="0024046E" w:rsidRDefault="00863F21" w:rsidP="00B86EB5">
            <w:pPr>
              <w:spacing w:after="0" w:line="240" w:lineRule="auto"/>
              <w:ind w:left="-39" w:right="-16"/>
              <w:jc w:val="both"/>
              <w:rPr>
                <w:rFonts w:ascii="Times New Roman" w:hAnsi="Times New Roman" w:cs="Times New Roman"/>
                <w:sz w:val="24"/>
                <w:szCs w:val="24"/>
              </w:rPr>
            </w:pPr>
            <w:r>
              <w:rPr>
                <w:rFonts w:ascii="Times New Roman" w:hAnsi="Times New Roman" w:cs="Times New Roman"/>
                <w:sz w:val="24"/>
                <w:szCs w:val="24"/>
              </w:rPr>
              <w:t xml:space="preserve">Purchase of land for office &amp; Residential quarters for Central Excise Division, </w:t>
            </w:r>
            <w:proofErr w:type="spellStart"/>
            <w:r>
              <w:rPr>
                <w:rFonts w:ascii="Times New Roman" w:hAnsi="Times New Roman" w:cs="Times New Roman"/>
                <w:sz w:val="24"/>
                <w:szCs w:val="24"/>
              </w:rPr>
              <w:t>Hapur</w:t>
            </w:r>
            <w:proofErr w:type="spellEnd"/>
            <w:r>
              <w:rPr>
                <w:rFonts w:ascii="Times New Roman" w:hAnsi="Times New Roman" w:cs="Times New Roman"/>
                <w:sz w:val="24"/>
                <w:szCs w:val="24"/>
              </w:rPr>
              <w:t>, Meerut-II Commissionerate</w:t>
            </w: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Sanction order revalidated on 30.07.2014. Construction proposal awaited</w:t>
            </w:r>
          </w:p>
        </w:tc>
        <w:tc>
          <w:tcPr>
            <w:tcW w:w="3119" w:type="dxa"/>
          </w:tcPr>
          <w:p w:rsidR="00863F21" w:rsidRPr="0024046E" w:rsidRDefault="00863F21" w:rsidP="00916456">
            <w:pPr>
              <w:pStyle w:val="ListParagraph"/>
              <w:spacing w:after="0" w:line="240" w:lineRule="auto"/>
              <w:ind w:left="459"/>
              <w:jc w:val="both"/>
              <w:rPr>
                <w:rFonts w:ascii="Times New Roman" w:hAnsi="Times New Roman"/>
                <w:szCs w:val="24"/>
              </w:rPr>
            </w:pPr>
            <w:r>
              <w:rPr>
                <w:rFonts w:ascii="Times New Roman" w:hAnsi="Times New Roman"/>
                <w:szCs w:val="24"/>
              </w:rPr>
              <w:t xml:space="preserve">Funds have been allocated by DGHRD from Demand 44 (indirect Taxes) under Major Head 4059 in the FY 2014-15 </w:t>
            </w:r>
          </w:p>
        </w:tc>
        <w:tc>
          <w:tcPr>
            <w:tcW w:w="1416" w:type="dxa"/>
          </w:tcPr>
          <w:p w:rsidR="00863F21" w:rsidRPr="0024046E" w:rsidRDefault="00863F21" w:rsidP="008C1E22">
            <w:pPr>
              <w:pStyle w:val="ListParagraph"/>
              <w:spacing w:after="0" w:line="240" w:lineRule="auto"/>
              <w:ind w:left="175"/>
              <w:jc w:val="both"/>
              <w:rPr>
                <w:rFonts w:ascii="Times New Roman" w:hAnsi="Times New Roman"/>
                <w:szCs w:val="24"/>
              </w:rPr>
            </w:pPr>
            <w:r>
              <w:rPr>
                <w:rFonts w:ascii="Times New Roman" w:hAnsi="Times New Roman"/>
                <w:szCs w:val="24"/>
              </w:rPr>
              <w:t>7.96 Cr</w:t>
            </w:r>
          </w:p>
        </w:tc>
        <w:tc>
          <w:tcPr>
            <w:tcW w:w="1418" w:type="dxa"/>
          </w:tcPr>
          <w:p w:rsidR="00863F21" w:rsidRPr="0024046E" w:rsidRDefault="00863F21" w:rsidP="008C1E22">
            <w:pPr>
              <w:pStyle w:val="ListParagraph"/>
              <w:spacing w:after="0" w:line="240" w:lineRule="auto"/>
              <w:ind w:left="34"/>
              <w:jc w:val="both"/>
              <w:rPr>
                <w:rFonts w:ascii="Times New Roman" w:hAnsi="Times New Roman"/>
                <w:szCs w:val="24"/>
              </w:rPr>
            </w:pPr>
            <w:r>
              <w:rPr>
                <w:rFonts w:ascii="Times New Roman" w:hAnsi="Times New Roman"/>
                <w:szCs w:val="24"/>
              </w:rPr>
              <w:t>4842.08</w:t>
            </w:r>
          </w:p>
        </w:tc>
      </w:tr>
      <w:tr w:rsidR="00863F21" w:rsidRPr="0024046E" w:rsidTr="004111B1">
        <w:trPr>
          <w:trHeight w:val="7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14.</w:t>
            </w:r>
          </w:p>
        </w:tc>
        <w:tc>
          <w:tcPr>
            <w:tcW w:w="2129" w:type="dxa"/>
          </w:tcPr>
          <w:p w:rsidR="00863F21" w:rsidRPr="0024046E" w:rsidRDefault="00863F21" w:rsidP="008C1E22">
            <w:pPr>
              <w:spacing w:after="0" w:line="240" w:lineRule="auto"/>
              <w:rPr>
                <w:rFonts w:ascii="Times New Roman" w:hAnsi="Times New Roman" w:cs="Times New Roman"/>
                <w:b/>
                <w:bCs/>
                <w:sz w:val="24"/>
                <w:szCs w:val="24"/>
              </w:rPr>
            </w:pPr>
            <w:r w:rsidRPr="0024046E">
              <w:rPr>
                <w:rFonts w:ascii="Times New Roman" w:hAnsi="Times New Roman" w:cs="Times New Roman"/>
                <w:b/>
                <w:bCs/>
                <w:sz w:val="24"/>
                <w:szCs w:val="24"/>
              </w:rPr>
              <w:t>Mumbai-I</w:t>
            </w:r>
          </w:p>
        </w:tc>
        <w:tc>
          <w:tcPr>
            <w:tcW w:w="3404" w:type="dxa"/>
          </w:tcPr>
          <w:p w:rsidR="00863F21" w:rsidRPr="0024046E" w:rsidRDefault="00863F21" w:rsidP="00CC5CE4">
            <w:pPr>
              <w:pStyle w:val="Header"/>
              <w:tabs>
                <w:tab w:val="clear" w:pos="4680"/>
                <w:tab w:val="clear" w:pos="9360"/>
              </w:tabs>
              <w:rPr>
                <w:rFonts w:ascii="Times New Roman" w:hAnsi="Times New Roman" w:cs="Times New Roman"/>
                <w:sz w:val="24"/>
                <w:szCs w:val="24"/>
              </w:rPr>
            </w:pPr>
            <w:r w:rsidRPr="0024046E">
              <w:rPr>
                <w:rFonts w:ascii="Times New Roman" w:hAnsi="Times New Roman" w:cs="Times New Roman"/>
                <w:sz w:val="24"/>
                <w:szCs w:val="24"/>
              </w:rPr>
              <w:t xml:space="preserve">Up gradation of residential infrastructure at </w:t>
            </w:r>
            <w:proofErr w:type="spellStart"/>
            <w:r w:rsidRPr="0024046E">
              <w:rPr>
                <w:rFonts w:ascii="Times New Roman" w:hAnsi="Times New Roman" w:cs="Times New Roman"/>
                <w:sz w:val="24"/>
                <w:szCs w:val="24"/>
              </w:rPr>
              <w:t>Kandivali</w:t>
            </w:r>
            <w:proofErr w:type="spellEnd"/>
            <w:r w:rsidRPr="0024046E">
              <w:rPr>
                <w:rFonts w:ascii="Times New Roman" w:hAnsi="Times New Roman" w:cs="Times New Roman"/>
                <w:sz w:val="24"/>
                <w:szCs w:val="24"/>
              </w:rPr>
              <w:t>, Mumbai</w:t>
            </w:r>
          </w:p>
        </w:tc>
        <w:tc>
          <w:tcPr>
            <w:tcW w:w="3543"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Letter sent to ADG, DRI, New Delhi and copy to ADG, DRI, </w:t>
            </w:r>
            <w:proofErr w:type="gramStart"/>
            <w:r w:rsidRPr="0024046E">
              <w:rPr>
                <w:rFonts w:ascii="Times New Roman" w:hAnsi="Times New Roman" w:cs="Times New Roman"/>
                <w:sz w:val="24"/>
                <w:szCs w:val="24"/>
              </w:rPr>
              <w:t>Mumbai</w:t>
            </w:r>
            <w:proofErr w:type="gramEnd"/>
            <w:r w:rsidRPr="0024046E">
              <w:rPr>
                <w:rFonts w:ascii="Times New Roman" w:hAnsi="Times New Roman" w:cs="Times New Roman"/>
                <w:sz w:val="24"/>
                <w:szCs w:val="24"/>
              </w:rPr>
              <w:t xml:space="preserve"> on 15.10.2013 to forward point wise reply to the said observations. Reminder sent on 16.06.2014.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3119" w:type="dxa"/>
          </w:tcPr>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Feasibility of acquiring additional flats.</w:t>
            </w:r>
          </w:p>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Process of appointment of S.D. Developers.</w:t>
            </w:r>
          </w:p>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Cost of repair if any by CPWD.</w:t>
            </w:r>
          </w:p>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Comments on S.D. developers offer.</w:t>
            </w:r>
          </w:p>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Whether other PSU’s have been given the same offer &amp; their result.</w:t>
            </w:r>
          </w:p>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Whether acceptance is mandatory or other option available.</w:t>
            </w:r>
          </w:p>
          <w:p w:rsidR="00863F21" w:rsidRPr="0024046E" w:rsidRDefault="00863F21" w:rsidP="008C1E22">
            <w:pPr>
              <w:pStyle w:val="Header"/>
              <w:numPr>
                <w:ilvl w:val="0"/>
                <w:numId w:val="20"/>
              </w:numPr>
              <w:tabs>
                <w:tab w:val="clear" w:pos="4680"/>
                <w:tab w:val="clear" w:pos="9360"/>
              </w:tabs>
              <w:ind w:left="459" w:hanging="426"/>
              <w:jc w:val="both"/>
              <w:rPr>
                <w:rFonts w:ascii="Times New Roman" w:hAnsi="Times New Roman" w:cs="Times New Roman"/>
                <w:sz w:val="24"/>
                <w:szCs w:val="24"/>
              </w:rPr>
            </w:pPr>
            <w:r w:rsidRPr="0024046E">
              <w:rPr>
                <w:rFonts w:ascii="Times New Roman" w:hAnsi="Times New Roman" w:cs="Times New Roman"/>
                <w:sz w:val="24"/>
                <w:szCs w:val="24"/>
              </w:rPr>
              <w:t xml:space="preserve">Whether officials already having accommodation </w:t>
            </w:r>
            <w:r w:rsidRPr="0024046E">
              <w:rPr>
                <w:rFonts w:ascii="Times New Roman" w:hAnsi="Times New Roman" w:cs="Times New Roman"/>
                <w:sz w:val="24"/>
                <w:szCs w:val="24"/>
              </w:rPr>
              <w:lastRenderedPageBreak/>
              <w:t>would be entitled.</w:t>
            </w:r>
          </w:p>
          <w:p w:rsidR="00863F21" w:rsidRPr="0024046E" w:rsidRDefault="00863F21" w:rsidP="008C1E22">
            <w:pPr>
              <w:pStyle w:val="Header"/>
              <w:tabs>
                <w:tab w:val="clear" w:pos="4680"/>
                <w:tab w:val="clear" w:pos="9360"/>
              </w:tabs>
              <w:ind w:left="459" w:hanging="426"/>
              <w:jc w:val="both"/>
              <w:rPr>
                <w:rFonts w:ascii="Times New Roman" w:hAnsi="Times New Roman" w:cs="Times New Roman"/>
                <w:sz w:val="24"/>
                <w:szCs w:val="24"/>
              </w:rPr>
            </w:pPr>
          </w:p>
        </w:tc>
        <w:tc>
          <w:tcPr>
            <w:tcW w:w="1416" w:type="dxa"/>
          </w:tcPr>
          <w:p w:rsidR="00863F21" w:rsidRPr="0024046E" w:rsidRDefault="00863F21" w:rsidP="008C1E22">
            <w:pPr>
              <w:pStyle w:val="Header"/>
              <w:tabs>
                <w:tab w:val="clear" w:pos="4680"/>
                <w:tab w:val="clear" w:pos="9360"/>
              </w:tabs>
              <w:ind w:left="175"/>
              <w:jc w:val="both"/>
              <w:rPr>
                <w:rFonts w:ascii="Times New Roman" w:hAnsi="Times New Roman" w:cs="Times New Roman"/>
                <w:sz w:val="24"/>
                <w:szCs w:val="24"/>
              </w:rPr>
            </w:pPr>
            <w:r w:rsidRPr="0024046E">
              <w:rPr>
                <w:rFonts w:ascii="Times New Roman" w:hAnsi="Times New Roman" w:cs="Times New Roman"/>
                <w:sz w:val="24"/>
                <w:szCs w:val="24"/>
              </w:rPr>
              <w:lastRenderedPageBreak/>
              <w:t>---</w:t>
            </w:r>
          </w:p>
        </w:tc>
        <w:tc>
          <w:tcPr>
            <w:tcW w:w="1418" w:type="dxa"/>
          </w:tcPr>
          <w:p w:rsidR="00863F21" w:rsidRPr="0024046E" w:rsidRDefault="00863F21" w:rsidP="008C1E22">
            <w:pPr>
              <w:pStyle w:val="Header"/>
              <w:tabs>
                <w:tab w:val="clear" w:pos="4680"/>
                <w:tab w:val="clear" w:pos="9360"/>
              </w:tabs>
              <w:ind w:left="175"/>
              <w:jc w:val="both"/>
              <w:rPr>
                <w:rFonts w:ascii="Times New Roman" w:hAnsi="Times New Roman" w:cs="Times New Roman"/>
                <w:sz w:val="24"/>
                <w:szCs w:val="24"/>
              </w:rPr>
            </w:pPr>
            <w:r w:rsidRPr="0024046E">
              <w:rPr>
                <w:rFonts w:ascii="Times New Roman" w:hAnsi="Times New Roman" w:cs="Times New Roman"/>
                <w:sz w:val="24"/>
                <w:szCs w:val="24"/>
              </w:rPr>
              <w:t>1600</w:t>
            </w:r>
          </w:p>
        </w:tc>
      </w:tr>
      <w:tr w:rsidR="00863F21" w:rsidRPr="0024046E" w:rsidTr="004111B1">
        <w:trPr>
          <w:trHeight w:val="7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lastRenderedPageBreak/>
              <w:t>15.</w:t>
            </w:r>
          </w:p>
        </w:tc>
        <w:tc>
          <w:tcPr>
            <w:tcW w:w="2129" w:type="dxa"/>
          </w:tcPr>
          <w:p w:rsidR="00863F21" w:rsidRPr="0024046E" w:rsidRDefault="00863F21" w:rsidP="008C1E22">
            <w:pPr>
              <w:spacing w:after="0" w:line="240" w:lineRule="auto"/>
              <w:rPr>
                <w:rFonts w:ascii="Times New Roman" w:hAnsi="Times New Roman" w:cs="Times New Roman"/>
                <w:b/>
                <w:bCs/>
                <w:sz w:val="24"/>
                <w:szCs w:val="24"/>
              </w:rPr>
            </w:pPr>
            <w:r w:rsidRPr="0024046E">
              <w:rPr>
                <w:rFonts w:ascii="Times New Roman" w:hAnsi="Times New Roman" w:cs="Times New Roman"/>
                <w:b/>
                <w:bCs/>
                <w:sz w:val="24"/>
                <w:szCs w:val="24"/>
              </w:rPr>
              <w:t>Mumbai-II</w:t>
            </w:r>
          </w:p>
        </w:tc>
        <w:tc>
          <w:tcPr>
            <w:tcW w:w="3404" w:type="dxa"/>
          </w:tcPr>
          <w:p w:rsidR="00863F21" w:rsidRPr="0024046E" w:rsidRDefault="00863F21" w:rsidP="008C1E22">
            <w:pPr>
              <w:pStyle w:val="Header"/>
              <w:tabs>
                <w:tab w:val="clear" w:pos="4680"/>
                <w:tab w:val="clear" w:pos="9360"/>
              </w:tabs>
              <w:rPr>
                <w:rFonts w:ascii="Times New Roman" w:hAnsi="Times New Roman" w:cs="Times New Roman"/>
                <w:sz w:val="24"/>
                <w:szCs w:val="24"/>
              </w:rPr>
            </w:pPr>
            <w:proofErr w:type="gramStart"/>
            <w:r w:rsidRPr="0024046E">
              <w:rPr>
                <w:rFonts w:ascii="Times New Roman" w:hAnsi="Times New Roman" w:cs="Times New Roman"/>
                <w:sz w:val="24"/>
                <w:szCs w:val="24"/>
              </w:rPr>
              <w:t>Construction  of</w:t>
            </w:r>
            <w:proofErr w:type="gramEnd"/>
            <w:r w:rsidRPr="0024046E">
              <w:rPr>
                <w:rFonts w:ascii="Times New Roman" w:hAnsi="Times New Roman" w:cs="Times New Roman"/>
                <w:sz w:val="24"/>
                <w:szCs w:val="24"/>
              </w:rPr>
              <w:t xml:space="preserve"> office/residence at </w:t>
            </w:r>
            <w:proofErr w:type="spellStart"/>
            <w:r w:rsidRPr="0024046E">
              <w:rPr>
                <w:rFonts w:ascii="Times New Roman" w:hAnsi="Times New Roman" w:cs="Times New Roman"/>
                <w:sz w:val="24"/>
                <w:szCs w:val="24"/>
              </w:rPr>
              <w:t>Kharghar</w:t>
            </w:r>
            <w:proofErr w:type="spellEnd"/>
            <w:r w:rsidRPr="0024046E">
              <w:rPr>
                <w:rFonts w:ascii="Times New Roman" w:hAnsi="Times New Roman" w:cs="Times New Roman"/>
                <w:sz w:val="24"/>
                <w:szCs w:val="24"/>
              </w:rPr>
              <w:t>.</w:t>
            </w:r>
          </w:p>
          <w:p w:rsidR="00863F21" w:rsidRPr="0024046E" w:rsidRDefault="00863F21" w:rsidP="008C1E22">
            <w:pPr>
              <w:pStyle w:val="Header"/>
              <w:tabs>
                <w:tab w:val="clear" w:pos="4680"/>
                <w:tab w:val="clear" w:pos="9360"/>
              </w:tabs>
              <w:rPr>
                <w:rFonts w:ascii="Times New Roman" w:hAnsi="Times New Roman" w:cs="Times New Roman"/>
                <w:sz w:val="24"/>
                <w:szCs w:val="24"/>
              </w:rPr>
            </w:pPr>
          </w:p>
          <w:p w:rsidR="00863F21" w:rsidRPr="0024046E" w:rsidRDefault="00863F21" w:rsidP="008C1E22">
            <w:pPr>
              <w:pStyle w:val="Header"/>
              <w:tabs>
                <w:tab w:val="clear" w:pos="4680"/>
                <w:tab w:val="clear" w:pos="9360"/>
              </w:tabs>
              <w:rPr>
                <w:rFonts w:ascii="Times New Roman" w:hAnsi="Times New Roman" w:cs="Times New Roman"/>
                <w:sz w:val="24"/>
                <w:szCs w:val="24"/>
              </w:rPr>
            </w:pPr>
          </w:p>
        </w:tc>
        <w:tc>
          <w:tcPr>
            <w:tcW w:w="3543"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Letter sent to the Chief Commissioner on 29.08.2011 and again on 20.12.2011 for submitting complete proposal after the issue of allotment of land is settled with CIDCO which is being dealt with by land section.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           </w:t>
            </w:r>
          </w:p>
          <w:p w:rsidR="00863F21" w:rsidRPr="0024046E" w:rsidRDefault="00863F21" w:rsidP="008C1E22">
            <w:pPr>
              <w:pStyle w:val="Header"/>
              <w:tabs>
                <w:tab w:val="clear" w:pos="4680"/>
                <w:tab w:val="clear" w:pos="9360"/>
              </w:tabs>
              <w:rPr>
                <w:rFonts w:ascii="Times New Roman" w:hAnsi="Times New Roman" w:cs="Times New Roman"/>
                <w:sz w:val="24"/>
                <w:szCs w:val="24"/>
              </w:rPr>
            </w:pPr>
          </w:p>
        </w:tc>
        <w:tc>
          <w:tcPr>
            <w:tcW w:w="3119" w:type="dxa"/>
          </w:tcPr>
          <w:p w:rsidR="00863F21" w:rsidRPr="0024046E" w:rsidRDefault="00863F21" w:rsidP="000F5B8C">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Concrete proposal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1416"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w:t>
            </w:r>
          </w:p>
        </w:tc>
        <w:tc>
          <w:tcPr>
            <w:tcW w:w="1418"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20000.32</w:t>
            </w:r>
          </w:p>
        </w:tc>
      </w:tr>
      <w:tr w:rsidR="00863F21" w:rsidRPr="0024046E" w:rsidTr="004111B1">
        <w:trPr>
          <w:trHeight w:val="588"/>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16.</w:t>
            </w:r>
          </w:p>
        </w:tc>
        <w:tc>
          <w:tcPr>
            <w:tcW w:w="2129" w:type="dxa"/>
          </w:tcPr>
          <w:p w:rsidR="00863F21" w:rsidRPr="0024046E" w:rsidRDefault="00863F21" w:rsidP="008C1E22">
            <w:pPr>
              <w:pStyle w:val="NoSpacing"/>
              <w:tabs>
                <w:tab w:val="right" w:pos="2336"/>
              </w:tabs>
              <w:rPr>
                <w:rFonts w:ascii="Times New Roman" w:hAnsi="Times New Roman"/>
                <w:b/>
                <w:szCs w:val="24"/>
              </w:rPr>
            </w:pPr>
            <w:r w:rsidRPr="0024046E">
              <w:rPr>
                <w:rFonts w:ascii="Times New Roman" w:hAnsi="Times New Roman"/>
                <w:b/>
                <w:szCs w:val="24"/>
              </w:rPr>
              <w:t>Mysore</w:t>
            </w:r>
            <w:r w:rsidRPr="0024046E">
              <w:rPr>
                <w:rFonts w:ascii="Times New Roman" w:hAnsi="Times New Roman"/>
                <w:szCs w:val="24"/>
              </w:rPr>
              <w:tab/>
            </w:r>
          </w:p>
        </w:tc>
        <w:tc>
          <w:tcPr>
            <w:tcW w:w="3404"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Construction of office building, guest house and residential quarters at </w:t>
            </w:r>
            <w:proofErr w:type="spellStart"/>
            <w:r w:rsidRPr="0024046E">
              <w:rPr>
                <w:rFonts w:ascii="Times New Roman" w:hAnsi="Times New Roman" w:cs="Times New Roman"/>
                <w:sz w:val="24"/>
                <w:szCs w:val="24"/>
              </w:rPr>
              <w:t>Udupi</w:t>
            </w:r>
            <w:proofErr w:type="spellEnd"/>
            <w:r w:rsidRPr="0024046E">
              <w:rPr>
                <w:rFonts w:ascii="Times New Roman" w:hAnsi="Times New Roman" w:cs="Times New Roman"/>
                <w:sz w:val="24"/>
                <w:szCs w:val="24"/>
              </w:rPr>
              <w:t xml:space="preserve"> (Mangalore </w:t>
            </w:r>
            <w:proofErr w:type="spellStart"/>
            <w:r w:rsidRPr="0024046E">
              <w:rPr>
                <w:rFonts w:ascii="Times New Roman" w:hAnsi="Times New Roman" w:cs="Times New Roman"/>
                <w:sz w:val="24"/>
                <w:szCs w:val="24"/>
              </w:rPr>
              <w:t>Comm’te</w:t>
            </w:r>
            <w:proofErr w:type="spellEnd"/>
            <w:r w:rsidRPr="0024046E">
              <w:rPr>
                <w:rFonts w:ascii="Times New Roman" w:hAnsi="Times New Roman" w:cs="Times New Roman"/>
                <w:sz w:val="24"/>
                <w:szCs w:val="24"/>
              </w:rPr>
              <w:t>).</w:t>
            </w:r>
          </w:p>
          <w:p w:rsidR="00863F21" w:rsidRPr="0024046E" w:rsidRDefault="00863F21" w:rsidP="008C1E22">
            <w:pPr>
              <w:spacing w:after="0" w:line="240" w:lineRule="auto"/>
              <w:jc w:val="both"/>
              <w:rPr>
                <w:rFonts w:ascii="Times New Roman" w:hAnsi="Times New Roman" w:cs="Times New Roman"/>
                <w:sz w:val="24"/>
                <w:szCs w:val="24"/>
              </w:rPr>
            </w:pPr>
          </w:p>
        </w:tc>
        <w:tc>
          <w:tcPr>
            <w:tcW w:w="3543" w:type="dxa"/>
          </w:tcPr>
          <w:p w:rsidR="00863F21" w:rsidRPr="0024046E" w:rsidRDefault="00863F21" w:rsidP="008C1E22">
            <w:pPr>
              <w:spacing w:after="0" w:line="240" w:lineRule="auto"/>
              <w:ind w:right="-18"/>
              <w:jc w:val="both"/>
              <w:rPr>
                <w:rFonts w:ascii="Times New Roman" w:hAnsi="Times New Roman" w:cs="Times New Roman"/>
                <w:sz w:val="24"/>
                <w:szCs w:val="24"/>
              </w:rPr>
            </w:pPr>
            <w:r w:rsidRPr="0024046E">
              <w:rPr>
                <w:rFonts w:ascii="Times New Roman" w:hAnsi="Times New Roman" w:cs="Times New Roman"/>
                <w:sz w:val="24"/>
                <w:szCs w:val="24"/>
              </w:rPr>
              <w:t xml:space="preserve">Deficiencies pointed out and letter sent on 21.05.2014.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p w:rsidR="00863F21" w:rsidRPr="0024046E" w:rsidRDefault="00863F21" w:rsidP="008C1E22">
            <w:pPr>
              <w:spacing w:after="0" w:line="240" w:lineRule="auto"/>
              <w:ind w:right="-18"/>
              <w:jc w:val="both"/>
              <w:rPr>
                <w:rFonts w:ascii="Times New Roman" w:hAnsi="Times New Roman" w:cs="Times New Roman"/>
                <w:sz w:val="24"/>
                <w:szCs w:val="24"/>
              </w:rPr>
            </w:pPr>
          </w:p>
        </w:tc>
        <w:tc>
          <w:tcPr>
            <w:tcW w:w="3119" w:type="dxa"/>
          </w:tcPr>
          <w:p w:rsidR="00863F21" w:rsidRPr="0024046E" w:rsidRDefault="00863F21" w:rsidP="008C1E22">
            <w:pPr>
              <w:pStyle w:val="ListParagraph"/>
              <w:numPr>
                <w:ilvl w:val="0"/>
                <w:numId w:val="21"/>
              </w:numPr>
              <w:spacing w:after="0" w:line="240" w:lineRule="auto"/>
              <w:ind w:left="459"/>
              <w:rPr>
                <w:rFonts w:ascii="Times New Roman" w:hAnsi="Times New Roman"/>
                <w:szCs w:val="24"/>
              </w:rPr>
            </w:pPr>
            <w:r w:rsidRPr="0024046E">
              <w:rPr>
                <w:rFonts w:ascii="Times New Roman" w:hAnsi="Times New Roman"/>
                <w:szCs w:val="24"/>
              </w:rPr>
              <w:t>Budget availability &amp; phasing year wise.</w:t>
            </w:r>
          </w:p>
          <w:p w:rsidR="00863F21" w:rsidRPr="0024046E" w:rsidRDefault="00863F21" w:rsidP="008C1E22">
            <w:pPr>
              <w:pStyle w:val="ListParagraph"/>
              <w:numPr>
                <w:ilvl w:val="0"/>
                <w:numId w:val="21"/>
              </w:numPr>
              <w:spacing w:after="0" w:line="240" w:lineRule="auto"/>
              <w:ind w:left="459" w:right="-18"/>
              <w:jc w:val="both"/>
              <w:rPr>
                <w:rFonts w:ascii="Times New Roman" w:hAnsi="Times New Roman"/>
                <w:szCs w:val="24"/>
              </w:rPr>
            </w:pPr>
            <w:r w:rsidRPr="0024046E">
              <w:rPr>
                <w:rFonts w:ascii="Times New Roman" w:hAnsi="Times New Roman"/>
                <w:szCs w:val="24"/>
              </w:rPr>
              <w:t>High cost per sq. ft.</w:t>
            </w:r>
          </w:p>
          <w:p w:rsidR="00863F21" w:rsidRPr="0024046E" w:rsidRDefault="00863F21" w:rsidP="008C1E22">
            <w:pPr>
              <w:pStyle w:val="ListParagraph"/>
              <w:numPr>
                <w:ilvl w:val="0"/>
                <w:numId w:val="21"/>
              </w:numPr>
              <w:spacing w:after="0" w:line="240" w:lineRule="auto"/>
              <w:ind w:left="459" w:right="-18"/>
              <w:jc w:val="both"/>
              <w:rPr>
                <w:rFonts w:ascii="Times New Roman" w:hAnsi="Times New Roman"/>
                <w:szCs w:val="24"/>
              </w:rPr>
            </w:pPr>
            <w:r w:rsidRPr="0024046E">
              <w:rPr>
                <w:rFonts w:ascii="Times New Roman" w:hAnsi="Times New Roman"/>
                <w:szCs w:val="24"/>
              </w:rPr>
              <w:t>Ratio of carpet to plinth area low (50%).</w:t>
            </w:r>
          </w:p>
        </w:tc>
        <w:tc>
          <w:tcPr>
            <w:tcW w:w="1416" w:type="dxa"/>
          </w:tcPr>
          <w:p w:rsidR="00863F21" w:rsidRPr="0024046E" w:rsidRDefault="00863F21" w:rsidP="008C1E22">
            <w:pPr>
              <w:pStyle w:val="ListParagraph"/>
              <w:spacing w:after="0" w:line="240" w:lineRule="auto"/>
              <w:ind w:left="34"/>
              <w:rPr>
                <w:rFonts w:ascii="Times New Roman" w:hAnsi="Times New Roman"/>
                <w:szCs w:val="24"/>
              </w:rPr>
            </w:pPr>
            <w:r w:rsidRPr="0024046E">
              <w:rPr>
                <w:rFonts w:ascii="Times New Roman" w:hAnsi="Times New Roman"/>
                <w:szCs w:val="24"/>
              </w:rPr>
              <w:t>4.68</w:t>
            </w:r>
          </w:p>
        </w:tc>
        <w:tc>
          <w:tcPr>
            <w:tcW w:w="1418" w:type="dxa"/>
          </w:tcPr>
          <w:p w:rsidR="00863F21" w:rsidRPr="0024046E" w:rsidRDefault="00863F21" w:rsidP="008C1E22">
            <w:pPr>
              <w:pStyle w:val="ListParagraph"/>
              <w:spacing w:after="0" w:line="240" w:lineRule="auto"/>
              <w:ind w:left="34"/>
              <w:rPr>
                <w:rFonts w:ascii="Times New Roman" w:hAnsi="Times New Roman"/>
                <w:szCs w:val="24"/>
              </w:rPr>
            </w:pPr>
            <w:r w:rsidRPr="0024046E">
              <w:rPr>
                <w:rFonts w:ascii="Times New Roman" w:hAnsi="Times New Roman"/>
                <w:szCs w:val="24"/>
              </w:rPr>
              <w:t>485.76</w:t>
            </w:r>
          </w:p>
        </w:tc>
      </w:tr>
      <w:tr w:rsidR="00863F21" w:rsidRPr="0024046E" w:rsidTr="004111B1">
        <w:trPr>
          <w:trHeight w:val="719"/>
        </w:trPr>
        <w:tc>
          <w:tcPr>
            <w:tcW w:w="707" w:type="dxa"/>
          </w:tcPr>
          <w:p w:rsidR="00863F21" w:rsidRPr="0024046E" w:rsidRDefault="00863F21" w:rsidP="008C1E22">
            <w:pPr>
              <w:spacing w:after="0" w:line="240" w:lineRule="auto"/>
              <w:rPr>
                <w:rFonts w:ascii="Times New Roman" w:hAnsi="Times New Roman" w:cs="Times New Roman"/>
                <w:sz w:val="24"/>
                <w:szCs w:val="24"/>
              </w:rPr>
            </w:pPr>
            <w:bookmarkStart w:id="0" w:name="_GoBack" w:colFirst="5" w:colLast="5"/>
            <w:r w:rsidRPr="0024046E">
              <w:rPr>
                <w:rFonts w:ascii="Times New Roman" w:hAnsi="Times New Roman" w:cs="Times New Roman"/>
                <w:sz w:val="24"/>
                <w:szCs w:val="24"/>
              </w:rPr>
              <w:t>17.</w:t>
            </w:r>
          </w:p>
        </w:tc>
        <w:tc>
          <w:tcPr>
            <w:tcW w:w="2129" w:type="dxa"/>
          </w:tcPr>
          <w:p w:rsidR="00863F21" w:rsidRPr="0024046E" w:rsidRDefault="00863F21" w:rsidP="00726974">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 xml:space="preserve">Nagpur </w:t>
            </w:r>
          </w:p>
        </w:tc>
        <w:tc>
          <w:tcPr>
            <w:tcW w:w="3404" w:type="dxa"/>
          </w:tcPr>
          <w:p w:rsidR="00863F21" w:rsidRPr="0024046E" w:rsidRDefault="00863F21" w:rsidP="00726974">
            <w:pPr>
              <w:spacing w:after="0" w:line="240" w:lineRule="auto"/>
              <w:ind w:left="-18" w:firstLine="18"/>
              <w:jc w:val="both"/>
              <w:rPr>
                <w:rFonts w:ascii="Times New Roman" w:hAnsi="Times New Roman" w:cs="Times New Roman"/>
                <w:b/>
                <w:sz w:val="24"/>
                <w:szCs w:val="24"/>
              </w:rPr>
            </w:pPr>
            <w:r w:rsidRPr="0024046E">
              <w:rPr>
                <w:rFonts w:ascii="Times New Roman" w:hAnsi="Times New Roman" w:cs="Times New Roman"/>
                <w:sz w:val="24"/>
                <w:szCs w:val="24"/>
              </w:rPr>
              <w:t xml:space="preserve">Proposal for construction of office Building and 19 Residential Quarters at </w:t>
            </w:r>
            <w:proofErr w:type="spellStart"/>
            <w:r w:rsidRPr="0024046E">
              <w:rPr>
                <w:rFonts w:ascii="Times New Roman" w:hAnsi="Times New Roman" w:cs="Times New Roman"/>
                <w:sz w:val="24"/>
                <w:szCs w:val="24"/>
              </w:rPr>
              <w:t>Nanded</w:t>
            </w:r>
            <w:proofErr w:type="spellEnd"/>
            <w:r w:rsidRPr="0024046E">
              <w:rPr>
                <w:rFonts w:ascii="Times New Roman" w:hAnsi="Times New Roman" w:cs="Times New Roman"/>
                <w:sz w:val="24"/>
                <w:szCs w:val="24"/>
              </w:rPr>
              <w:t xml:space="preserve"> (Aurangabad </w:t>
            </w:r>
            <w:proofErr w:type="spellStart"/>
            <w:r w:rsidRPr="0024046E">
              <w:rPr>
                <w:rFonts w:ascii="Times New Roman" w:hAnsi="Times New Roman" w:cs="Times New Roman"/>
                <w:sz w:val="24"/>
                <w:szCs w:val="24"/>
              </w:rPr>
              <w:t>Comm’te</w:t>
            </w:r>
            <w:proofErr w:type="spellEnd"/>
            <w:r w:rsidRPr="0024046E">
              <w:rPr>
                <w:rFonts w:ascii="Times New Roman" w:hAnsi="Times New Roman" w:cs="Times New Roman"/>
                <w:sz w:val="24"/>
                <w:szCs w:val="24"/>
              </w:rPr>
              <w:t>).</w:t>
            </w:r>
            <w:r w:rsidRPr="0024046E">
              <w:rPr>
                <w:rFonts w:ascii="Times New Roman" w:hAnsi="Times New Roman" w:cs="Times New Roman"/>
                <w:b/>
                <w:bCs/>
                <w:sz w:val="24"/>
                <w:szCs w:val="24"/>
              </w:rPr>
              <w:t xml:space="preserve"> </w:t>
            </w:r>
          </w:p>
        </w:tc>
        <w:tc>
          <w:tcPr>
            <w:tcW w:w="3543" w:type="dxa"/>
          </w:tcPr>
          <w:p w:rsidR="00863F21" w:rsidRPr="0024046E" w:rsidRDefault="00863F21" w:rsidP="008C1E22">
            <w:pPr>
              <w:spacing w:after="0" w:line="240" w:lineRule="auto"/>
              <w:ind w:left="-18"/>
              <w:jc w:val="both"/>
              <w:rPr>
                <w:rFonts w:ascii="Times New Roman" w:hAnsi="Times New Roman" w:cs="Times New Roman"/>
                <w:sz w:val="24"/>
                <w:szCs w:val="24"/>
              </w:rPr>
            </w:pPr>
            <w:r w:rsidRPr="0024046E">
              <w:rPr>
                <w:rFonts w:ascii="Times New Roman" w:hAnsi="Times New Roman" w:cs="Times New Roman"/>
                <w:sz w:val="24"/>
                <w:szCs w:val="24"/>
              </w:rPr>
              <w:t xml:space="preserve">Deficiencies letter sent on 20.05.2014.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p w:rsidR="00863F21" w:rsidRPr="0024046E" w:rsidRDefault="00863F21" w:rsidP="008C1E22">
            <w:pPr>
              <w:spacing w:after="0" w:line="240" w:lineRule="auto"/>
              <w:ind w:left="-18"/>
              <w:jc w:val="both"/>
              <w:rPr>
                <w:rFonts w:ascii="Times New Roman" w:hAnsi="Times New Roman" w:cs="Times New Roman"/>
                <w:sz w:val="24"/>
                <w:szCs w:val="24"/>
              </w:rPr>
            </w:pPr>
            <w:r w:rsidRPr="0024046E">
              <w:rPr>
                <w:rFonts w:ascii="Times New Roman" w:hAnsi="Times New Roman" w:cs="Times New Roman"/>
                <w:sz w:val="24"/>
                <w:szCs w:val="24"/>
              </w:rPr>
              <w:t xml:space="preserve">  </w:t>
            </w:r>
          </w:p>
        </w:tc>
        <w:tc>
          <w:tcPr>
            <w:tcW w:w="3119" w:type="dxa"/>
          </w:tcPr>
          <w:p w:rsidR="00863F21" w:rsidRPr="0024046E" w:rsidRDefault="00863F21" w:rsidP="008C1E22">
            <w:pPr>
              <w:pStyle w:val="ListParagraph"/>
              <w:numPr>
                <w:ilvl w:val="0"/>
                <w:numId w:val="11"/>
              </w:numPr>
              <w:spacing w:after="0" w:line="240" w:lineRule="auto"/>
              <w:ind w:left="459"/>
              <w:jc w:val="both"/>
              <w:rPr>
                <w:rFonts w:ascii="Times New Roman" w:hAnsi="Times New Roman"/>
                <w:szCs w:val="24"/>
              </w:rPr>
            </w:pPr>
            <w:r w:rsidRPr="0024046E">
              <w:rPr>
                <w:rFonts w:ascii="Times New Roman" w:hAnsi="Times New Roman"/>
                <w:szCs w:val="24"/>
              </w:rPr>
              <w:t>Improper layout plans with respect to category of flats.</w:t>
            </w:r>
          </w:p>
          <w:p w:rsidR="00863F21" w:rsidRPr="0024046E" w:rsidRDefault="00863F21" w:rsidP="008C1E22">
            <w:pPr>
              <w:pStyle w:val="ListParagraph"/>
              <w:numPr>
                <w:ilvl w:val="0"/>
                <w:numId w:val="11"/>
              </w:numPr>
              <w:spacing w:after="0" w:line="240" w:lineRule="auto"/>
              <w:ind w:left="459"/>
              <w:jc w:val="both"/>
              <w:rPr>
                <w:rFonts w:ascii="Times New Roman" w:hAnsi="Times New Roman"/>
                <w:szCs w:val="24"/>
              </w:rPr>
            </w:pPr>
            <w:r w:rsidRPr="0024046E">
              <w:rPr>
                <w:rFonts w:ascii="Times New Roman" w:hAnsi="Times New Roman"/>
                <w:szCs w:val="24"/>
              </w:rPr>
              <w:t>Improper space calculation.</w:t>
            </w:r>
          </w:p>
          <w:p w:rsidR="00863F21" w:rsidRPr="0024046E" w:rsidRDefault="00863F21" w:rsidP="008C1E22">
            <w:pPr>
              <w:pStyle w:val="ListParagraph"/>
              <w:numPr>
                <w:ilvl w:val="0"/>
                <w:numId w:val="11"/>
              </w:numPr>
              <w:spacing w:after="0" w:line="240" w:lineRule="auto"/>
              <w:ind w:left="459"/>
              <w:jc w:val="both"/>
              <w:rPr>
                <w:rFonts w:ascii="Times New Roman" w:hAnsi="Times New Roman"/>
                <w:szCs w:val="24"/>
              </w:rPr>
            </w:pPr>
            <w:r w:rsidRPr="0024046E">
              <w:rPr>
                <w:rFonts w:ascii="Times New Roman" w:hAnsi="Times New Roman"/>
                <w:szCs w:val="24"/>
              </w:rPr>
              <w:t>No justification reg. excess carpet area proposed.</w:t>
            </w:r>
          </w:p>
        </w:tc>
        <w:tc>
          <w:tcPr>
            <w:tcW w:w="1416" w:type="dxa"/>
          </w:tcPr>
          <w:p w:rsidR="00863F21" w:rsidRPr="0024046E" w:rsidRDefault="00863F21" w:rsidP="006E0DF1">
            <w:pPr>
              <w:pStyle w:val="ListParagraph"/>
              <w:spacing w:after="0" w:line="240" w:lineRule="auto"/>
              <w:ind w:left="0"/>
              <w:jc w:val="center"/>
              <w:rPr>
                <w:rFonts w:ascii="Times New Roman" w:hAnsi="Times New Roman"/>
                <w:szCs w:val="24"/>
              </w:rPr>
            </w:pPr>
            <w:r w:rsidRPr="0024046E">
              <w:rPr>
                <w:rFonts w:ascii="Times New Roman" w:hAnsi="Times New Roman"/>
                <w:szCs w:val="24"/>
              </w:rPr>
              <w:t>13.12</w:t>
            </w:r>
          </w:p>
        </w:tc>
        <w:tc>
          <w:tcPr>
            <w:tcW w:w="1418" w:type="dxa"/>
          </w:tcPr>
          <w:p w:rsidR="00863F21" w:rsidRPr="0024046E" w:rsidRDefault="00863F21" w:rsidP="008C1E22">
            <w:pPr>
              <w:spacing w:after="0" w:line="240" w:lineRule="auto"/>
              <w:ind w:left="34"/>
              <w:jc w:val="both"/>
              <w:rPr>
                <w:rFonts w:ascii="Times New Roman" w:hAnsi="Times New Roman" w:cs="Times New Roman"/>
                <w:sz w:val="24"/>
                <w:szCs w:val="24"/>
              </w:rPr>
            </w:pPr>
            <w:r w:rsidRPr="0024046E">
              <w:rPr>
                <w:rFonts w:ascii="Times New Roman" w:hAnsi="Times New Roman" w:cs="Times New Roman"/>
                <w:sz w:val="24"/>
                <w:szCs w:val="24"/>
              </w:rPr>
              <w:t>5292.37</w:t>
            </w:r>
          </w:p>
        </w:tc>
      </w:tr>
      <w:tr w:rsidR="00863F21" w:rsidRPr="0024046E" w:rsidTr="004111B1">
        <w:trPr>
          <w:trHeight w:val="719"/>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18.</w:t>
            </w:r>
          </w:p>
        </w:tc>
        <w:tc>
          <w:tcPr>
            <w:tcW w:w="2129" w:type="dxa"/>
          </w:tcPr>
          <w:p w:rsidR="00863F21" w:rsidRPr="0024046E" w:rsidRDefault="00863F21" w:rsidP="00A018F1">
            <w:pPr>
              <w:jc w:val="both"/>
              <w:rPr>
                <w:rFonts w:ascii="Times New Roman" w:hAnsi="Times New Roman" w:cs="Times New Roman"/>
                <w:b/>
                <w:bCs/>
                <w:sz w:val="24"/>
                <w:szCs w:val="24"/>
              </w:rPr>
            </w:pPr>
            <w:r w:rsidRPr="0024046E">
              <w:rPr>
                <w:rFonts w:ascii="Times New Roman" w:hAnsi="Times New Roman" w:cs="Times New Roman"/>
                <w:b/>
                <w:bCs/>
                <w:sz w:val="24"/>
                <w:szCs w:val="24"/>
              </w:rPr>
              <w:t xml:space="preserve">Pune </w:t>
            </w:r>
          </w:p>
        </w:tc>
        <w:tc>
          <w:tcPr>
            <w:tcW w:w="3404" w:type="dxa"/>
          </w:tcPr>
          <w:p w:rsidR="00863F21" w:rsidRPr="0024046E" w:rsidRDefault="00863F21" w:rsidP="008C1E22">
            <w:pPr>
              <w:jc w:val="both"/>
              <w:rPr>
                <w:rFonts w:ascii="Times New Roman" w:hAnsi="Times New Roman" w:cs="Times New Roman"/>
                <w:sz w:val="24"/>
                <w:szCs w:val="24"/>
              </w:rPr>
            </w:pPr>
            <w:r w:rsidRPr="0024046E">
              <w:rPr>
                <w:rFonts w:ascii="Times New Roman" w:hAnsi="Times New Roman" w:cs="Times New Roman"/>
                <w:sz w:val="24"/>
                <w:szCs w:val="24"/>
              </w:rPr>
              <w:t xml:space="preserve">Proposal of construction of office building and staff </w:t>
            </w:r>
            <w:proofErr w:type="gramStart"/>
            <w:r w:rsidRPr="0024046E">
              <w:rPr>
                <w:rFonts w:ascii="Times New Roman" w:hAnsi="Times New Roman" w:cs="Times New Roman"/>
                <w:sz w:val="24"/>
                <w:szCs w:val="24"/>
              </w:rPr>
              <w:t>quarters  for</w:t>
            </w:r>
            <w:proofErr w:type="gramEnd"/>
            <w:r w:rsidRPr="0024046E">
              <w:rPr>
                <w:rFonts w:ascii="Times New Roman" w:hAnsi="Times New Roman" w:cs="Times New Roman"/>
                <w:sz w:val="24"/>
                <w:szCs w:val="24"/>
              </w:rPr>
              <w:t xml:space="preserve"> Central Excise at </w:t>
            </w:r>
            <w:proofErr w:type="spellStart"/>
            <w:r w:rsidRPr="0024046E">
              <w:rPr>
                <w:rFonts w:ascii="Times New Roman" w:hAnsi="Times New Roman" w:cs="Times New Roman"/>
                <w:sz w:val="24"/>
                <w:szCs w:val="24"/>
              </w:rPr>
              <w:t>Pandharpur-reg</w:t>
            </w:r>
            <w:proofErr w:type="spellEnd"/>
            <w:r w:rsidRPr="0024046E">
              <w:rPr>
                <w:rFonts w:ascii="Times New Roman" w:hAnsi="Times New Roman" w:cs="Times New Roman"/>
                <w:sz w:val="24"/>
                <w:szCs w:val="24"/>
              </w:rPr>
              <w:t xml:space="preserve">.  </w:t>
            </w:r>
          </w:p>
          <w:p w:rsidR="00863F21" w:rsidRPr="0024046E" w:rsidRDefault="00863F21" w:rsidP="008C1E22">
            <w:pPr>
              <w:jc w:val="both"/>
              <w:rPr>
                <w:rFonts w:ascii="Times New Roman" w:hAnsi="Times New Roman" w:cs="Times New Roman"/>
                <w:sz w:val="24"/>
                <w:szCs w:val="24"/>
              </w:rPr>
            </w:pPr>
          </w:p>
        </w:tc>
        <w:tc>
          <w:tcPr>
            <w:tcW w:w="3543" w:type="dxa"/>
          </w:tcPr>
          <w:p w:rsidR="00863F21" w:rsidRPr="0024046E" w:rsidRDefault="00863F21" w:rsidP="008C1E22">
            <w:pPr>
              <w:spacing w:after="0" w:line="240" w:lineRule="auto"/>
              <w:ind w:left="-18"/>
              <w:jc w:val="both"/>
              <w:rPr>
                <w:rFonts w:ascii="Times New Roman" w:hAnsi="Times New Roman" w:cs="Times New Roman"/>
                <w:sz w:val="24"/>
                <w:szCs w:val="24"/>
              </w:rPr>
            </w:pPr>
            <w:r w:rsidRPr="0024046E">
              <w:rPr>
                <w:rFonts w:ascii="Times New Roman" w:hAnsi="Times New Roman" w:cs="Times New Roman"/>
                <w:sz w:val="24"/>
                <w:szCs w:val="24"/>
              </w:rPr>
              <w:t xml:space="preserve">Letter sent to </w:t>
            </w:r>
            <w:proofErr w:type="spellStart"/>
            <w:r w:rsidRPr="0024046E">
              <w:rPr>
                <w:rFonts w:ascii="Times New Roman" w:hAnsi="Times New Roman" w:cs="Times New Roman"/>
                <w:sz w:val="24"/>
                <w:szCs w:val="24"/>
              </w:rPr>
              <w:t>Commr</w:t>
            </w:r>
            <w:proofErr w:type="spellEnd"/>
            <w:r w:rsidRPr="0024046E">
              <w:rPr>
                <w:rFonts w:ascii="Times New Roman" w:hAnsi="Times New Roman" w:cs="Times New Roman"/>
                <w:sz w:val="24"/>
                <w:szCs w:val="24"/>
              </w:rPr>
              <w:t xml:space="preserve">. </w:t>
            </w:r>
            <w:proofErr w:type="gramStart"/>
            <w:r w:rsidRPr="0024046E">
              <w:rPr>
                <w:rFonts w:ascii="Times New Roman" w:hAnsi="Times New Roman" w:cs="Times New Roman"/>
                <w:sz w:val="24"/>
                <w:szCs w:val="24"/>
              </w:rPr>
              <w:t>on</w:t>
            </w:r>
            <w:proofErr w:type="gramEnd"/>
            <w:r w:rsidRPr="0024046E">
              <w:rPr>
                <w:rFonts w:ascii="Times New Roman" w:hAnsi="Times New Roman" w:cs="Times New Roman"/>
                <w:sz w:val="24"/>
                <w:szCs w:val="24"/>
              </w:rPr>
              <w:t xml:space="preserve"> 22.07.2014.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3119" w:type="dxa"/>
          </w:tcPr>
          <w:p w:rsidR="00863F21" w:rsidRPr="0024046E" w:rsidRDefault="00863F21" w:rsidP="008C1E22">
            <w:pPr>
              <w:pStyle w:val="ListParagraph"/>
              <w:numPr>
                <w:ilvl w:val="0"/>
                <w:numId w:val="11"/>
              </w:numPr>
              <w:spacing w:after="0" w:line="240" w:lineRule="auto"/>
              <w:ind w:left="459"/>
              <w:jc w:val="both"/>
              <w:rPr>
                <w:rFonts w:ascii="Times New Roman" w:hAnsi="Times New Roman"/>
                <w:szCs w:val="24"/>
              </w:rPr>
            </w:pPr>
            <w:r w:rsidRPr="0024046E">
              <w:rPr>
                <w:rFonts w:ascii="Times New Roman" w:hAnsi="Times New Roman"/>
                <w:szCs w:val="24"/>
              </w:rPr>
              <w:t>Complete information/documents are not provided along with Check List etc.</w:t>
            </w:r>
          </w:p>
        </w:tc>
        <w:tc>
          <w:tcPr>
            <w:tcW w:w="1416" w:type="dxa"/>
          </w:tcPr>
          <w:p w:rsidR="00863F21" w:rsidRPr="0024046E" w:rsidRDefault="00863F21" w:rsidP="006E0DF1">
            <w:pPr>
              <w:pStyle w:val="ListParagraph"/>
              <w:spacing w:after="0" w:line="240" w:lineRule="auto"/>
              <w:ind w:left="0"/>
              <w:jc w:val="center"/>
              <w:rPr>
                <w:rFonts w:ascii="Times New Roman" w:hAnsi="Times New Roman"/>
                <w:szCs w:val="24"/>
              </w:rPr>
            </w:pPr>
            <w:r w:rsidRPr="0024046E">
              <w:rPr>
                <w:rFonts w:ascii="Times New Roman" w:hAnsi="Times New Roman"/>
                <w:szCs w:val="24"/>
              </w:rPr>
              <w:t>0.97</w:t>
            </w:r>
          </w:p>
        </w:tc>
        <w:tc>
          <w:tcPr>
            <w:tcW w:w="1418" w:type="dxa"/>
          </w:tcPr>
          <w:p w:rsidR="00863F21" w:rsidRPr="0024046E" w:rsidRDefault="00863F21" w:rsidP="008C1E22">
            <w:pPr>
              <w:spacing w:after="0" w:line="240" w:lineRule="auto"/>
              <w:ind w:left="34"/>
              <w:jc w:val="both"/>
              <w:rPr>
                <w:rFonts w:ascii="Times New Roman" w:hAnsi="Times New Roman" w:cs="Times New Roman"/>
                <w:sz w:val="24"/>
                <w:szCs w:val="24"/>
              </w:rPr>
            </w:pPr>
            <w:r w:rsidRPr="0024046E">
              <w:rPr>
                <w:rFonts w:ascii="Times New Roman" w:hAnsi="Times New Roman" w:cs="Times New Roman"/>
                <w:sz w:val="24"/>
                <w:szCs w:val="24"/>
              </w:rPr>
              <w:t>2230.22</w:t>
            </w:r>
          </w:p>
        </w:tc>
      </w:tr>
      <w:tr w:rsidR="00863F21" w:rsidRPr="0024046E" w:rsidTr="004111B1">
        <w:trPr>
          <w:trHeight w:val="576"/>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19.</w:t>
            </w:r>
          </w:p>
        </w:tc>
        <w:tc>
          <w:tcPr>
            <w:tcW w:w="2129" w:type="dxa"/>
          </w:tcPr>
          <w:p w:rsidR="00863F21" w:rsidRPr="0024046E" w:rsidRDefault="00863F21" w:rsidP="005D6BE7">
            <w:pPr>
              <w:spacing w:after="0" w:line="240" w:lineRule="auto"/>
              <w:rPr>
                <w:rFonts w:ascii="Times New Roman" w:hAnsi="Times New Roman" w:cs="Times New Roman"/>
                <w:b/>
                <w:bCs/>
                <w:sz w:val="24"/>
                <w:szCs w:val="24"/>
              </w:rPr>
            </w:pPr>
            <w:r w:rsidRPr="0024046E">
              <w:rPr>
                <w:rFonts w:ascii="Times New Roman" w:hAnsi="Times New Roman" w:cs="Times New Roman"/>
                <w:b/>
                <w:bCs/>
                <w:sz w:val="24"/>
                <w:szCs w:val="24"/>
              </w:rPr>
              <w:t xml:space="preserve">Ranchi </w:t>
            </w:r>
          </w:p>
        </w:tc>
        <w:tc>
          <w:tcPr>
            <w:tcW w:w="3404" w:type="dxa"/>
          </w:tcPr>
          <w:p w:rsidR="00863F21" w:rsidRPr="0024046E" w:rsidRDefault="00863F21" w:rsidP="008C1E22">
            <w:pPr>
              <w:pStyle w:val="Heading3"/>
              <w:rPr>
                <w:b w:val="0"/>
                <w:bCs/>
              </w:rPr>
            </w:pPr>
            <w:proofErr w:type="gramStart"/>
            <w:r w:rsidRPr="0024046E">
              <w:rPr>
                <w:b w:val="0"/>
                <w:bCs/>
              </w:rPr>
              <w:t xml:space="preserve">Construction of 29 quarters (Second Phase) at New </w:t>
            </w:r>
            <w:proofErr w:type="spellStart"/>
            <w:r w:rsidRPr="0024046E">
              <w:rPr>
                <w:b w:val="0"/>
                <w:bCs/>
              </w:rPr>
              <w:t>Ranikudar</w:t>
            </w:r>
            <w:proofErr w:type="spellEnd"/>
            <w:r w:rsidRPr="0024046E">
              <w:rPr>
                <w:b w:val="0"/>
                <w:bCs/>
              </w:rPr>
              <w:t>, Jamshedpur.</w:t>
            </w:r>
            <w:proofErr w:type="gramEnd"/>
            <w:r w:rsidRPr="0024046E">
              <w:rPr>
                <w:b w:val="0"/>
                <w:bCs/>
              </w:rPr>
              <w:t xml:space="preserve">                                                                                                                                                 </w:t>
            </w: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Letter of deficiency sent to </w:t>
            </w:r>
            <w:proofErr w:type="spellStart"/>
            <w:r w:rsidRPr="0024046E">
              <w:rPr>
                <w:rFonts w:ascii="Times New Roman" w:hAnsi="Times New Roman" w:cs="Times New Roman"/>
                <w:sz w:val="24"/>
                <w:szCs w:val="24"/>
              </w:rPr>
              <w:t>Commr</w:t>
            </w:r>
            <w:proofErr w:type="spellEnd"/>
            <w:r w:rsidRPr="0024046E">
              <w:rPr>
                <w:rFonts w:ascii="Times New Roman" w:hAnsi="Times New Roman" w:cs="Times New Roman"/>
                <w:sz w:val="24"/>
                <w:szCs w:val="24"/>
              </w:rPr>
              <w:t xml:space="preserve">. </w:t>
            </w:r>
            <w:proofErr w:type="gramStart"/>
            <w:r w:rsidRPr="0024046E">
              <w:rPr>
                <w:rFonts w:ascii="Times New Roman" w:hAnsi="Times New Roman" w:cs="Times New Roman"/>
                <w:sz w:val="24"/>
                <w:szCs w:val="24"/>
              </w:rPr>
              <w:t>on</w:t>
            </w:r>
            <w:proofErr w:type="gramEnd"/>
            <w:r w:rsidRPr="0024046E">
              <w:rPr>
                <w:rFonts w:ascii="Times New Roman" w:hAnsi="Times New Roman" w:cs="Times New Roman"/>
                <w:sz w:val="24"/>
                <w:szCs w:val="24"/>
              </w:rPr>
              <w:t xml:space="preserve"> 23.12.11. Reminder dated 17.05.2012, 16.10.2012, 23.05.2013, 05.09.2013 and 13.06.2014 also sent. Reply </w:t>
            </w:r>
            <w:proofErr w:type="gramStart"/>
            <w:r w:rsidRPr="0024046E">
              <w:rPr>
                <w:rFonts w:ascii="Times New Roman" w:hAnsi="Times New Roman" w:cs="Times New Roman"/>
                <w:sz w:val="24"/>
                <w:szCs w:val="24"/>
              </w:rPr>
              <w:lastRenderedPageBreak/>
              <w:t>awaited</w:t>
            </w:r>
            <w:proofErr w:type="gramEnd"/>
            <w:r w:rsidRPr="0024046E">
              <w:rPr>
                <w:rFonts w:ascii="Times New Roman" w:hAnsi="Times New Roman" w:cs="Times New Roman"/>
                <w:sz w:val="24"/>
                <w:szCs w:val="24"/>
              </w:rPr>
              <w:t>.</w:t>
            </w:r>
          </w:p>
        </w:tc>
        <w:tc>
          <w:tcPr>
            <w:tcW w:w="3119" w:type="dxa"/>
          </w:tcPr>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lastRenderedPageBreak/>
              <w:t>Discrepancies in Check List.</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t>Revised PE.</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t>Updated revenue figures.</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t>Revised ground plan.</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lastRenderedPageBreak/>
              <w:t>Demand survey.</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t>Requirement of qtrs. Annexure-XI.</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t>Improper demand in view of satisfaction ratio.</w:t>
            </w:r>
          </w:p>
          <w:p w:rsidR="00863F21" w:rsidRPr="0024046E" w:rsidRDefault="00863F21" w:rsidP="008C1E22">
            <w:pPr>
              <w:pStyle w:val="ListParagraph"/>
              <w:numPr>
                <w:ilvl w:val="0"/>
                <w:numId w:val="12"/>
              </w:numPr>
              <w:spacing w:after="0" w:line="240" w:lineRule="auto"/>
              <w:ind w:left="459" w:hanging="283"/>
              <w:jc w:val="both"/>
              <w:rPr>
                <w:rFonts w:ascii="Times New Roman" w:hAnsi="Times New Roman"/>
                <w:szCs w:val="24"/>
              </w:rPr>
            </w:pPr>
            <w:r w:rsidRPr="0024046E">
              <w:rPr>
                <w:rFonts w:ascii="Times New Roman" w:hAnsi="Times New Roman"/>
                <w:szCs w:val="24"/>
              </w:rPr>
              <w:t>Day-to-day/annual maintenance.</w:t>
            </w:r>
          </w:p>
          <w:p w:rsidR="00863F21" w:rsidRPr="0024046E" w:rsidRDefault="00863F21" w:rsidP="008C1E22">
            <w:pPr>
              <w:pStyle w:val="ListParagraph"/>
              <w:spacing w:after="0" w:line="240" w:lineRule="auto"/>
              <w:ind w:left="459" w:hanging="283"/>
              <w:jc w:val="both"/>
              <w:rPr>
                <w:rFonts w:ascii="Times New Roman" w:hAnsi="Times New Roman"/>
                <w:szCs w:val="24"/>
              </w:rPr>
            </w:pPr>
          </w:p>
        </w:tc>
        <w:tc>
          <w:tcPr>
            <w:tcW w:w="1416" w:type="dxa"/>
          </w:tcPr>
          <w:p w:rsidR="00863F21" w:rsidRPr="0024046E" w:rsidRDefault="00863F21" w:rsidP="006E0DF1">
            <w:pPr>
              <w:pStyle w:val="ListParagraph"/>
              <w:spacing w:after="0" w:line="240" w:lineRule="auto"/>
              <w:ind w:left="34"/>
              <w:jc w:val="center"/>
              <w:rPr>
                <w:rFonts w:ascii="Times New Roman" w:hAnsi="Times New Roman"/>
                <w:szCs w:val="24"/>
              </w:rPr>
            </w:pPr>
            <w:r w:rsidRPr="0024046E">
              <w:rPr>
                <w:rFonts w:ascii="Times New Roman" w:hAnsi="Times New Roman"/>
                <w:szCs w:val="24"/>
              </w:rPr>
              <w:lastRenderedPageBreak/>
              <w:t>6.66</w:t>
            </w:r>
          </w:p>
        </w:tc>
        <w:tc>
          <w:tcPr>
            <w:tcW w:w="1418" w:type="dxa"/>
          </w:tcPr>
          <w:p w:rsidR="00863F21" w:rsidRPr="0024046E" w:rsidRDefault="00863F21" w:rsidP="008C1E22">
            <w:pPr>
              <w:pStyle w:val="ListParagraph"/>
              <w:spacing w:after="0" w:line="240" w:lineRule="auto"/>
              <w:ind w:left="34"/>
              <w:jc w:val="both"/>
              <w:rPr>
                <w:rFonts w:ascii="Times New Roman" w:hAnsi="Times New Roman"/>
                <w:szCs w:val="24"/>
              </w:rPr>
            </w:pPr>
            <w:r w:rsidRPr="0024046E">
              <w:rPr>
                <w:rFonts w:ascii="Times New Roman" w:hAnsi="Times New Roman"/>
                <w:szCs w:val="24"/>
              </w:rPr>
              <w:t>86180</w:t>
            </w:r>
          </w:p>
        </w:tc>
      </w:tr>
      <w:tr w:rsidR="00863F21" w:rsidRPr="0024046E" w:rsidTr="004111B1">
        <w:trPr>
          <w:trHeight w:val="576"/>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lastRenderedPageBreak/>
              <w:t>20.</w:t>
            </w:r>
          </w:p>
        </w:tc>
        <w:tc>
          <w:tcPr>
            <w:tcW w:w="2129" w:type="dxa"/>
          </w:tcPr>
          <w:p w:rsidR="00863F21" w:rsidRPr="0024046E" w:rsidRDefault="00863F21" w:rsidP="005D6BE7">
            <w:pPr>
              <w:spacing w:after="0" w:line="240" w:lineRule="auto"/>
              <w:rPr>
                <w:rFonts w:ascii="Times New Roman" w:hAnsi="Times New Roman" w:cs="Times New Roman"/>
                <w:b/>
                <w:bCs/>
                <w:sz w:val="24"/>
                <w:szCs w:val="24"/>
              </w:rPr>
            </w:pPr>
            <w:proofErr w:type="spellStart"/>
            <w:r w:rsidRPr="0024046E">
              <w:rPr>
                <w:rFonts w:ascii="Times New Roman" w:hAnsi="Times New Roman" w:cs="Times New Roman"/>
                <w:b/>
                <w:bCs/>
                <w:sz w:val="24"/>
                <w:szCs w:val="24"/>
              </w:rPr>
              <w:t>Shillong</w:t>
            </w:r>
            <w:proofErr w:type="spellEnd"/>
          </w:p>
        </w:tc>
        <w:tc>
          <w:tcPr>
            <w:tcW w:w="3404" w:type="dxa"/>
          </w:tcPr>
          <w:p w:rsidR="00863F21" w:rsidRDefault="00863F21" w:rsidP="008C1E22">
            <w:pPr>
              <w:pStyle w:val="Heading3"/>
              <w:rPr>
                <w:b w:val="0"/>
                <w:bCs/>
              </w:rPr>
            </w:pPr>
            <w:proofErr w:type="gramStart"/>
            <w:r w:rsidRPr="0024046E">
              <w:rPr>
                <w:b w:val="0"/>
                <w:bCs/>
              </w:rPr>
              <w:t>P</w:t>
            </w:r>
            <w:r>
              <w:rPr>
                <w:b w:val="0"/>
                <w:bCs/>
              </w:rPr>
              <w:t>urchase  of</w:t>
            </w:r>
            <w:proofErr w:type="gramEnd"/>
            <w:r>
              <w:rPr>
                <w:b w:val="0"/>
                <w:bCs/>
              </w:rPr>
              <w:t xml:space="preserve"> land at </w:t>
            </w:r>
            <w:proofErr w:type="spellStart"/>
            <w:r>
              <w:rPr>
                <w:b w:val="0"/>
                <w:bCs/>
              </w:rPr>
              <w:t>Shillong</w:t>
            </w:r>
            <w:proofErr w:type="spellEnd"/>
            <w:r>
              <w:rPr>
                <w:b w:val="0"/>
                <w:bCs/>
              </w:rPr>
              <w:t xml:space="preserve"> for construction of Office building &amp; staff quarters for Central Excise &amp; Service Tax Commissionerate, </w:t>
            </w:r>
            <w:proofErr w:type="spellStart"/>
            <w:r>
              <w:rPr>
                <w:b w:val="0"/>
                <w:bCs/>
              </w:rPr>
              <w:t>Shillong</w:t>
            </w:r>
            <w:proofErr w:type="spellEnd"/>
            <w:r w:rsidRPr="0024046E">
              <w:rPr>
                <w:b w:val="0"/>
                <w:bCs/>
              </w:rPr>
              <w:t xml:space="preserve"> </w:t>
            </w:r>
          </w:p>
          <w:p w:rsidR="00863F21" w:rsidRPr="004D4AF2" w:rsidRDefault="00863F21" w:rsidP="004D4AF2"/>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File submitted to Ministry for administrative approval &amp; expenditure sanction on 09.03.2014 and received back with IFUs observation, which have been conveyed to Commissionerate. Reply received and under process</w:t>
            </w:r>
          </w:p>
        </w:tc>
        <w:tc>
          <w:tcPr>
            <w:tcW w:w="3119" w:type="dxa"/>
          </w:tcPr>
          <w:p w:rsidR="00863F21" w:rsidRPr="00E86766" w:rsidRDefault="00863F21" w:rsidP="00E86766">
            <w:pPr>
              <w:spacing w:after="0" w:line="240" w:lineRule="auto"/>
              <w:jc w:val="both"/>
              <w:rPr>
                <w:rFonts w:ascii="Times New Roman" w:hAnsi="Times New Roman"/>
                <w:szCs w:val="24"/>
              </w:rPr>
            </w:pPr>
            <w:r w:rsidRPr="00E86766">
              <w:rPr>
                <w:rFonts w:ascii="Times New Roman" w:hAnsi="Times New Roman"/>
                <w:szCs w:val="24"/>
              </w:rPr>
              <w:t>Funds have been allocated by DGHRD from Demand 44 (indirect Taxes) under Major Head 4059 in the FY 2014-15</w:t>
            </w:r>
          </w:p>
        </w:tc>
        <w:tc>
          <w:tcPr>
            <w:tcW w:w="1416" w:type="dxa"/>
          </w:tcPr>
          <w:p w:rsidR="00863F21" w:rsidRPr="0024046E" w:rsidRDefault="00863F21" w:rsidP="006E0DF1">
            <w:pPr>
              <w:pStyle w:val="ListParagraph"/>
              <w:spacing w:after="0" w:line="240" w:lineRule="auto"/>
              <w:ind w:left="34"/>
              <w:jc w:val="center"/>
              <w:rPr>
                <w:rFonts w:ascii="Times New Roman" w:hAnsi="Times New Roman"/>
                <w:szCs w:val="24"/>
              </w:rPr>
            </w:pPr>
            <w:r>
              <w:rPr>
                <w:rFonts w:ascii="Times New Roman" w:hAnsi="Times New Roman"/>
                <w:szCs w:val="24"/>
              </w:rPr>
              <w:t>5.25 Cr</w:t>
            </w:r>
          </w:p>
        </w:tc>
        <w:tc>
          <w:tcPr>
            <w:tcW w:w="1418" w:type="dxa"/>
          </w:tcPr>
          <w:p w:rsidR="00863F21" w:rsidRPr="0024046E" w:rsidRDefault="00863F21" w:rsidP="008C1E22">
            <w:pPr>
              <w:pStyle w:val="ListParagraph"/>
              <w:spacing w:after="0" w:line="240" w:lineRule="auto"/>
              <w:ind w:left="34"/>
              <w:jc w:val="both"/>
              <w:rPr>
                <w:rFonts w:ascii="Times New Roman" w:hAnsi="Times New Roman"/>
                <w:szCs w:val="24"/>
              </w:rPr>
            </w:pPr>
            <w:r>
              <w:rPr>
                <w:rFonts w:ascii="Times New Roman" w:hAnsi="Times New Roman"/>
                <w:szCs w:val="24"/>
              </w:rPr>
              <w:t>15 Acres</w:t>
            </w:r>
          </w:p>
        </w:tc>
      </w:tr>
      <w:tr w:rsidR="00863F21" w:rsidRPr="0024046E" w:rsidTr="004A3BF0">
        <w:trPr>
          <w:trHeight w:val="870"/>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21.</w:t>
            </w:r>
          </w:p>
        </w:tc>
        <w:tc>
          <w:tcPr>
            <w:tcW w:w="2129" w:type="dxa"/>
          </w:tcPr>
          <w:p w:rsidR="00863F21" w:rsidRPr="0024046E" w:rsidRDefault="00863F21" w:rsidP="005D6BE7">
            <w:pPr>
              <w:spacing w:after="0" w:line="240" w:lineRule="auto"/>
              <w:rPr>
                <w:rFonts w:ascii="Times New Roman" w:hAnsi="Times New Roman" w:cs="Times New Roman"/>
                <w:b/>
                <w:bCs/>
                <w:sz w:val="24"/>
                <w:szCs w:val="24"/>
              </w:rPr>
            </w:pPr>
            <w:r w:rsidRPr="0024046E">
              <w:rPr>
                <w:rFonts w:ascii="Times New Roman" w:hAnsi="Times New Roman" w:cs="Times New Roman"/>
                <w:b/>
                <w:bCs/>
                <w:sz w:val="24"/>
                <w:szCs w:val="24"/>
              </w:rPr>
              <w:t>Vadodara</w:t>
            </w:r>
          </w:p>
        </w:tc>
        <w:tc>
          <w:tcPr>
            <w:tcW w:w="3404" w:type="dxa"/>
          </w:tcPr>
          <w:p w:rsidR="00863F21" w:rsidRDefault="00863F21" w:rsidP="008C1E22">
            <w:pPr>
              <w:pStyle w:val="Heading3"/>
              <w:rPr>
                <w:b w:val="0"/>
                <w:bCs/>
              </w:rPr>
            </w:pPr>
            <w:r w:rsidRPr="0024046E">
              <w:rPr>
                <w:b w:val="0"/>
                <w:bCs/>
              </w:rPr>
              <w:t xml:space="preserve">Completion of </w:t>
            </w:r>
            <w:r>
              <w:rPr>
                <w:b w:val="0"/>
                <w:bCs/>
              </w:rPr>
              <w:t xml:space="preserve">office and residential </w:t>
            </w:r>
            <w:r w:rsidRPr="0024046E">
              <w:rPr>
                <w:b w:val="0"/>
                <w:bCs/>
              </w:rPr>
              <w:t>project</w:t>
            </w:r>
            <w:r>
              <w:rPr>
                <w:b w:val="0"/>
                <w:bCs/>
              </w:rPr>
              <w:t>s</w:t>
            </w:r>
            <w:r w:rsidRPr="0024046E">
              <w:rPr>
                <w:b w:val="0"/>
                <w:bCs/>
              </w:rPr>
              <w:t xml:space="preserve"> at </w:t>
            </w:r>
            <w:proofErr w:type="spellStart"/>
            <w:r w:rsidRPr="0024046E">
              <w:rPr>
                <w:b w:val="0"/>
                <w:bCs/>
              </w:rPr>
              <w:t>Surat</w:t>
            </w:r>
            <w:proofErr w:type="spellEnd"/>
            <w:r w:rsidRPr="0024046E">
              <w:rPr>
                <w:b w:val="0"/>
                <w:bCs/>
              </w:rPr>
              <w:t xml:space="preserve"> and </w:t>
            </w:r>
            <w:proofErr w:type="spellStart"/>
            <w:r w:rsidRPr="0024046E">
              <w:rPr>
                <w:b w:val="0"/>
                <w:bCs/>
              </w:rPr>
              <w:t>V</w:t>
            </w:r>
            <w:r>
              <w:rPr>
                <w:b w:val="0"/>
                <w:bCs/>
              </w:rPr>
              <w:t>api</w:t>
            </w:r>
            <w:proofErr w:type="spellEnd"/>
          </w:p>
          <w:p w:rsidR="00863F21" w:rsidRPr="004D4AF2" w:rsidRDefault="00863F21" w:rsidP="004D4AF2"/>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Nearing completion</w:t>
            </w:r>
          </w:p>
        </w:tc>
        <w:tc>
          <w:tcPr>
            <w:tcW w:w="3119" w:type="dxa"/>
          </w:tcPr>
          <w:p w:rsidR="00863F21" w:rsidRPr="0024046E" w:rsidRDefault="00863F21" w:rsidP="00916456">
            <w:pPr>
              <w:pStyle w:val="ListParagraph"/>
              <w:spacing w:after="0" w:line="240" w:lineRule="auto"/>
              <w:ind w:left="459"/>
              <w:jc w:val="both"/>
              <w:rPr>
                <w:rFonts w:ascii="Times New Roman" w:hAnsi="Times New Roman"/>
                <w:szCs w:val="24"/>
              </w:rPr>
            </w:pPr>
          </w:p>
        </w:tc>
        <w:tc>
          <w:tcPr>
            <w:tcW w:w="1416" w:type="dxa"/>
          </w:tcPr>
          <w:p w:rsidR="00863F21" w:rsidRPr="0024046E" w:rsidRDefault="00863F21" w:rsidP="006E0DF1">
            <w:pPr>
              <w:pStyle w:val="ListParagraph"/>
              <w:spacing w:after="0" w:line="240" w:lineRule="auto"/>
              <w:ind w:left="34"/>
              <w:jc w:val="center"/>
              <w:rPr>
                <w:rFonts w:ascii="Times New Roman" w:hAnsi="Times New Roman"/>
                <w:szCs w:val="24"/>
              </w:rPr>
            </w:pPr>
            <w:r>
              <w:rPr>
                <w:rFonts w:ascii="Times New Roman" w:hAnsi="Times New Roman"/>
                <w:szCs w:val="24"/>
              </w:rPr>
              <w:t>71.08</w:t>
            </w:r>
          </w:p>
        </w:tc>
        <w:tc>
          <w:tcPr>
            <w:tcW w:w="1418" w:type="dxa"/>
          </w:tcPr>
          <w:p w:rsidR="00863F21" w:rsidRPr="0024046E" w:rsidRDefault="00863F21" w:rsidP="008C1E22">
            <w:pPr>
              <w:pStyle w:val="ListParagraph"/>
              <w:spacing w:after="0" w:line="240" w:lineRule="auto"/>
              <w:ind w:left="34"/>
              <w:jc w:val="both"/>
              <w:rPr>
                <w:rFonts w:ascii="Times New Roman" w:hAnsi="Times New Roman"/>
                <w:szCs w:val="24"/>
              </w:rPr>
            </w:pPr>
            <w:r>
              <w:rPr>
                <w:rFonts w:ascii="Times New Roman" w:hAnsi="Times New Roman"/>
                <w:szCs w:val="24"/>
              </w:rPr>
              <w:t>14473</w:t>
            </w:r>
          </w:p>
        </w:tc>
      </w:tr>
      <w:bookmarkEnd w:id="0"/>
      <w:tr w:rsidR="00863F21" w:rsidRPr="0024046E" w:rsidTr="004111B1">
        <w:trPr>
          <w:trHeight w:val="576"/>
        </w:trPr>
        <w:tc>
          <w:tcPr>
            <w:tcW w:w="707" w:type="dxa"/>
          </w:tcPr>
          <w:p w:rsidR="00863F21" w:rsidRPr="0024046E" w:rsidRDefault="00863F21" w:rsidP="008C1E22">
            <w:pPr>
              <w:spacing w:after="0" w:line="240" w:lineRule="auto"/>
              <w:rPr>
                <w:rFonts w:ascii="Times New Roman" w:hAnsi="Times New Roman" w:cs="Times New Roman"/>
                <w:sz w:val="24"/>
                <w:szCs w:val="24"/>
              </w:rPr>
            </w:pPr>
            <w:r w:rsidRPr="0024046E">
              <w:rPr>
                <w:rFonts w:ascii="Times New Roman" w:hAnsi="Times New Roman" w:cs="Times New Roman"/>
                <w:sz w:val="24"/>
                <w:szCs w:val="24"/>
              </w:rPr>
              <w:t>22.</w:t>
            </w:r>
          </w:p>
        </w:tc>
        <w:tc>
          <w:tcPr>
            <w:tcW w:w="2129" w:type="dxa"/>
          </w:tcPr>
          <w:p w:rsidR="00863F21" w:rsidRPr="0024046E" w:rsidRDefault="00863F21" w:rsidP="005D6BE7">
            <w:pPr>
              <w:spacing w:after="0" w:line="240" w:lineRule="auto"/>
              <w:rPr>
                <w:rFonts w:ascii="Times New Roman" w:hAnsi="Times New Roman" w:cs="Times New Roman"/>
                <w:b/>
                <w:bCs/>
                <w:sz w:val="24"/>
                <w:szCs w:val="24"/>
              </w:rPr>
            </w:pPr>
            <w:r w:rsidRPr="0024046E">
              <w:rPr>
                <w:rFonts w:ascii="Times New Roman" w:hAnsi="Times New Roman" w:cs="Times New Roman"/>
                <w:b/>
                <w:bCs/>
                <w:sz w:val="24"/>
                <w:szCs w:val="24"/>
              </w:rPr>
              <w:t xml:space="preserve">Vishakhapatnam </w:t>
            </w:r>
          </w:p>
        </w:tc>
        <w:tc>
          <w:tcPr>
            <w:tcW w:w="3404" w:type="dxa"/>
          </w:tcPr>
          <w:p w:rsidR="00863F21" w:rsidRPr="0024046E" w:rsidRDefault="00863F21" w:rsidP="008C1E22">
            <w:pPr>
              <w:pStyle w:val="Heading3"/>
              <w:rPr>
                <w:b w:val="0"/>
                <w:bCs/>
              </w:rPr>
            </w:pPr>
            <w:r>
              <w:rPr>
                <w:b w:val="0"/>
                <w:bCs/>
              </w:rPr>
              <w:t xml:space="preserve">Purchase of Land for construction of office building for Central Excise Commissionerate at </w:t>
            </w:r>
            <w:proofErr w:type="spellStart"/>
            <w:r>
              <w:rPr>
                <w:b w:val="0"/>
                <w:bCs/>
              </w:rPr>
              <w:t>Tirupati</w:t>
            </w:r>
            <w:proofErr w:type="spellEnd"/>
            <w:r>
              <w:rPr>
                <w:b w:val="0"/>
                <w:bCs/>
              </w:rPr>
              <w:t xml:space="preserve"> </w:t>
            </w:r>
          </w:p>
        </w:tc>
        <w:tc>
          <w:tcPr>
            <w:tcW w:w="3543" w:type="dxa"/>
          </w:tcPr>
          <w:p w:rsidR="00863F21" w:rsidRPr="0024046E" w:rsidRDefault="00863F21" w:rsidP="00F531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Sanction Order for purchase of land has been issued on 24.07.2014. Construction proposal is awaited</w:t>
            </w:r>
          </w:p>
        </w:tc>
        <w:tc>
          <w:tcPr>
            <w:tcW w:w="3119" w:type="dxa"/>
          </w:tcPr>
          <w:p w:rsidR="00863F21" w:rsidRPr="00E86766" w:rsidRDefault="00863F21" w:rsidP="00E86766">
            <w:pPr>
              <w:spacing w:after="0" w:line="240" w:lineRule="auto"/>
              <w:jc w:val="both"/>
              <w:rPr>
                <w:rFonts w:ascii="Times New Roman" w:hAnsi="Times New Roman"/>
                <w:szCs w:val="24"/>
              </w:rPr>
            </w:pPr>
            <w:r w:rsidRPr="00E86766">
              <w:rPr>
                <w:rFonts w:ascii="Times New Roman" w:hAnsi="Times New Roman"/>
                <w:szCs w:val="24"/>
              </w:rPr>
              <w:t>Funds have been allocated by DGHRD from Demand 44 (indirect Taxes) under Major Head 4059 in the FY 2014-15</w:t>
            </w:r>
          </w:p>
        </w:tc>
        <w:tc>
          <w:tcPr>
            <w:tcW w:w="1416" w:type="dxa"/>
          </w:tcPr>
          <w:p w:rsidR="00863F21" w:rsidRPr="0024046E" w:rsidRDefault="00863F21" w:rsidP="005D6BE7">
            <w:pPr>
              <w:pStyle w:val="ListParagraph"/>
              <w:spacing w:after="0" w:line="240" w:lineRule="auto"/>
              <w:ind w:left="34"/>
              <w:jc w:val="both"/>
              <w:rPr>
                <w:rFonts w:ascii="Times New Roman" w:hAnsi="Times New Roman"/>
                <w:szCs w:val="24"/>
              </w:rPr>
            </w:pPr>
            <w:r>
              <w:rPr>
                <w:rFonts w:ascii="Times New Roman" w:hAnsi="Times New Roman"/>
                <w:szCs w:val="24"/>
              </w:rPr>
              <w:t>4.01 Cr</w:t>
            </w:r>
          </w:p>
        </w:tc>
        <w:tc>
          <w:tcPr>
            <w:tcW w:w="1418" w:type="dxa"/>
          </w:tcPr>
          <w:p w:rsidR="00863F21" w:rsidRPr="0024046E" w:rsidRDefault="00863F21" w:rsidP="008C1E22">
            <w:pPr>
              <w:pStyle w:val="ListParagraph"/>
              <w:spacing w:after="0" w:line="240" w:lineRule="auto"/>
              <w:ind w:left="34"/>
              <w:jc w:val="both"/>
              <w:rPr>
                <w:rFonts w:ascii="Times New Roman" w:hAnsi="Times New Roman"/>
                <w:szCs w:val="24"/>
              </w:rPr>
            </w:pPr>
            <w:r>
              <w:rPr>
                <w:rFonts w:ascii="Times New Roman" w:hAnsi="Times New Roman"/>
                <w:szCs w:val="24"/>
              </w:rPr>
              <w:t xml:space="preserve">3723.11 </w:t>
            </w:r>
          </w:p>
        </w:tc>
      </w:tr>
      <w:tr w:rsidR="00863F21" w:rsidRPr="0024046E" w:rsidTr="004111B1">
        <w:trPr>
          <w:trHeight w:val="576"/>
        </w:trPr>
        <w:tc>
          <w:tcPr>
            <w:tcW w:w="15736" w:type="dxa"/>
            <w:gridSpan w:val="7"/>
          </w:tcPr>
          <w:p w:rsidR="00863F21" w:rsidRPr="00E027A3" w:rsidRDefault="00863F21" w:rsidP="008C1E22">
            <w:pPr>
              <w:pStyle w:val="ListParagraph"/>
              <w:ind w:left="34"/>
              <w:jc w:val="center"/>
              <w:rPr>
                <w:rFonts w:ascii="Times New Roman" w:hAnsi="Times New Roman"/>
                <w:b/>
                <w:bCs/>
                <w:sz w:val="32"/>
                <w:szCs w:val="32"/>
              </w:rPr>
            </w:pPr>
            <w:r w:rsidRPr="00E027A3">
              <w:rPr>
                <w:rFonts w:ascii="Times New Roman" w:eastAsia="Times New Roman" w:hAnsi="Times New Roman"/>
                <w:b/>
                <w:bCs/>
                <w:sz w:val="32"/>
                <w:szCs w:val="32"/>
              </w:rPr>
              <w:t>Customs /Customs (Prev.)</w:t>
            </w:r>
          </w:p>
        </w:tc>
      </w:tr>
      <w:tr w:rsidR="00863F21" w:rsidRPr="0024046E" w:rsidTr="004111B1">
        <w:trPr>
          <w:trHeight w:val="576"/>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23.</w:t>
            </w:r>
          </w:p>
        </w:tc>
        <w:tc>
          <w:tcPr>
            <w:tcW w:w="2129" w:type="dxa"/>
          </w:tcPr>
          <w:p w:rsidR="00863F21" w:rsidRPr="0024046E" w:rsidRDefault="00863F21" w:rsidP="008C1E22">
            <w:pPr>
              <w:pStyle w:val="ListParagraph"/>
              <w:spacing w:after="0" w:line="240" w:lineRule="auto"/>
              <w:ind w:left="0"/>
              <w:jc w:val="both"/>
              <w:rPr>
                <w:rFonts w:ascii="Times New Roman" w:hAnsi="Times New Roman"/>
                <w:b/>
                <w:szCs w:val="24"/>
              </w:rPr>
            </w:pPr>
            <w:r w:rsidRPr="0024046E">
              <w:rPr>
                <w:rFonts w:ascii="Times New Roman" w:hAnsi="Times New Roman"/>
                <w:b/>
                <w:szCs w:val="24"/>
              </w:rPr>
              <w:t xml:space="preserve">Ahmedabad </w:t>
            </w:r>
          </w:p>
        </w:tc>
        <w:tc>
          <w:tcPr>
            <w:tcW w:w="3404" w:type="dxa"/>
          </w:tcPr>
          <w:p w:rsidR="00863F21" w:rsidRDefault="00863F21" w:rsidP="008C1E22">
            <w:pPr>
              <w:pStyle w:val="ListParagraph"/>
              <w:spacing w:after="0" w:line="240" w:lineRule="auto"/>
              <w:ind w:left="0"/>
              <w:jc w:val="both"/>
              <w:rPr>
                <w:rFonts w:ascii="Times New Roman" w:hAnsi="Times New Roman"/>
                <w:szCs w:val="24"/>
              </w:rPr>
            </w:pPr>
            <w:r w:rsidRPr="0024046E">
              <w:rPr>
                <w:rFonts w:ascii="Times New Roman" w:hAnsi="Times New Roman"/>
                <w:szCs w:val="24"/>
              </w:rPr>
              <w:t xml:space="preserve">Construction of </w:t>
            </w:r>
            <w:proofErr w:type="spellStart"/>
            <w:r w:rsidRPr="0024046E">
              <w:rPr>
                <w:rFonts w:ascii="Times New Roman" w:hAnsi="Times New Roman"/>
                <w:szCs w:val="24"/>
              </w:rPr>
              <w:t>Annexe</w:t>
            </w:r>
            <w:proofErr w:type="spellEnd"/>
            <w:r w:rsidRPr="0024046E">
              <w:rPr>
                <w:rFonts w:ascii="Times New Roman" w:hAnsi="Times New Roman"/>
                <w:szCs w:val="24"/>
              </w:rPr>
              <w:t xml:space="preserve"> building at Custom House, Ahmedabad</w:t>
            </w:r>
          </w:p>
          <w:p w:rsidR="00863F21" w:rsidRPr="0024046E" w:rsidRDefault="00863F21" w:rsidP="008C1E22">
            <w:pPr>
              <w:pStyle w:val="ListParagraph"/>
              <w:spacing w:after="0" w:line="240" w:lineRule="auto"/>
              <w:ind w:left="0"/>
              <w:jc w:val="both"/>
              <w:rPr>
                <w:rFonts w:ascii="Times New Roman" w:hAnsi="Times New Roman"/>
                <w:szCs w:val="24"/>
              </w:rPr>
            </w:pPr>
          </w:p>
        </w:tc>
        <w:tc>
          <w:tcPr>
            <w:tcW w:w="3543" w:type="dxa"/>
          </w:tcPr>
          <w:p w:rsidR="00863F21" w:rsidRPr="0024046E" w:rsidRDefault="00863F21" w:rsidP="008C1E22">
            <w:pPr>
              <w:pStyle w:val="NoSpacing"/>
              <w:jc w:val="both"/>
              <w:rPr>
                <w:rFonts w:ascii="Times New Roman" w:hAnsi="Times New Roman"/>
                <w:szCs w:val="24"/>
              </w:rPr>
            </w:pPr>
          </w:p>
        </w:tc>
        <w:tc>
          <w:tcPr>
            <w:tcW w:w="3119" w:type="dxa"/>
          </w:tcPr>
          <w:p w:rsidR="00863F21" w:rsidRPr="0024046E" w:rsidRDefault="00863F21" w:rsidP="00916456">
            <w:pPr>
              <w:pStyle w:val="ListParagraph"/>
              <w:ind w:left="317"/>
              <w:jc w:val="both"/>
              <w:rPr>
                <w:rFonts w:ascii="Times New Roman" w:hAnsi="Times New Roman"/>
                <w:szCs w:val="24"/>
              </w:rPr>
            </w:pPr>
          </w:p>
        </w:tc>
        <w:tc>
          <w:tcPr>
            <w:tcW w:w="1416" w:type="dxa"/>
          </w:tcPr>
          <w:p w:rsidR="00863F21" w:rsidRPr="0024046E" w:rsidRDefault="00863F21" w:rsidP="00726974">
            <w:pPr>
              <w:pStyle w:val="ListParagraph"/>
              <w:ind w:left="34"/>
              <w:jc w:val="center"/>
              <w:rPr>
                <w:rFonts w:ascii="Times New Roman" w:hAnsi="Times New Roman"/>
                <w:szCs w:val="24"/>
              </w:rPr>
            </w:pPr>
          </w:p>
        </w:tc>
        <w:tc>
          <w:tcPr>
            <w:tcW w:w="1418" w:type="dxa"/>
          </w:tcPr>
          <w:p w:rsidR="00863F21" w:rsidRPr="0024046E" w:rsidRDefault="00863F21" w:rsidP="008C1E22">
            <w:pPr>
              <w:pStyle w:val="ListParagraph"/>
              <w:ind w:left="34"/>
              <w:jc w:val="center"/>
              <w:rPr>
                <w:rFonts w:ascii="Times New Roman" w:hAnsi="Times New Roman"/>
                <w:szCs w:val="24"/>
              </w:rPr>
            </w:pP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24.</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Bengaluru</w:t>
            </w:r>
          </w:p>
        </w:tc>
        <w:tc>
          <w:tcPr>
            <w:tcW w:w="3404" w:type="dxa"/>
          </w:tcPr>
          <w:p w:rsidR="00863F21" w:rsidRPr="0024046E" w:rsidRDefault="00863F21" w:rsidP="008C1E2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Allotment of land for construction of Custom House at </w:t>
            </w:r>
            <w:proofErr w:type="spellStart"/>
            <w:r>
              <w:rPr>
                <w:rFonts w:ascii="Times New Roman" w:hAnsi="Times New Roman" w:cs="Times New Roman"/>
                <w:b/>
                <w:sz w:val="24"/>
                <w:szCs w:val="24"/>
              </w:rPr>
              <w:t>Devanhalli</w:t>
            </w:r>
            <w:proofErr w:type="spellEnd"/>
            <w:r>
              <w:rPr>
                <w:rFonts w:ascii="Times New Roman" w:hAnsi="Times New Roman" w:cs="Times New Roman"/>
                <w:b/>
                <w:sz w:val="24"/>
                <w:szCs w:val="24"/>
              </w:rPr>
              <w:t xml:space="preserve"> at </w:t>
            </w:r>
            <w:proofErr w:type="spellStart"/>
            <w:r>
              <w:rPr>
                <w:rFonts w:ascii="Times New Roman" w:hAnsi="Times New Roman" w:cs="Times New Roman"/>
                <w:b/>
                <w:sz w:val="24"/>
                <w:szCs w:val="24"/>
              </w:rPr>
              <w:t>Bangaluru</w:t>
            </w:r>
            <w:proofErr w:type="spellEnd"/>
          </w:p>
        </w:tc>
        <w:tc>
          <w:tcPr>
            <w:tcW w:w="3543" w:type="dxa"/>
          </w:tcPr>
          <w:p w:rsidR="00863F21" w:rsidRPr="0024046E" w:rsidRDefault="00863F21" w:rsidP="00F2676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Administrative approval for acquisition of land was sanctioned on 02.11.2011. Till date Commissionerate has not yet submitted proposal for expenditure sanction </w:t>
            </w:r>
          </w:p>
        </w:tc>
        <w:tc>
          <w:tcPr>
            <w:tcW w:w="3119" w:type="dxa"/>
          </w:tcPr>
          <w:p w:rsidR="00863F21" w:rsidRPr="0024046E" w:rsidRDefault="00863F21" w:rsidP="00E86766">
            <w:pPr>
              <w:pStyle w:val="ListParagraph"/>
              <w:spacing w:after="0" w:line="240" w:lineRule="auto"/>
              <w:ind w:left="99"/>
              <w:jc w:val="both"/>
              <w:rPr>
                <w:rFonts w:ascii="Times New Roman" w:hAnsi="Times New Roman"/>
                <w:szCs w:val="24"/>
              </w:rPr>
            </w:pPr>
            <w:r>
              <w:rPr>
                <w:rFonts w:ascii="Times New Roman" w:hAnsi="Times New Roman"/>
                <w:szCs w:val="24"/>
              </w:rPr>
              <w:t>Complete and self contained proposal for seeking expenditure sanction awaited</w:t>
            </w:r>
          </w:p>
        </w:tc>
        <w:tc>
          <w:tcPr>
            <w:tcW w:w="1416" w:type="dxa"/>
          </w:tcPr>
          <w:p w:rsidR="00863F21" w:rsidRPr="0024046E" w:rsidRDefault="00863F21" w:rsidP="002A343E">
            <w:pPr>
              <w:pStyle w:val="ListParagraph"/>
              <w:spacing w:after="0" w:line="240" w:lineRule="auto"/>
              <w:ind w:left="34"/>
              <w:rPr>
                <w:rFonts w:ascii="Times New Roman" w:hAnsi="Times New Roman"/>
                <w:szCs w:val="24"/>
              </w:rPr>
            </w:pPr>
            <w:r>
              <w:rPr>
                <w:rFonts w:ascii="Times New Roman" w:hAnsi="Times New Roman"/>
                <w:szCs w:val="24"/>
              </w:rPr>
              <w:t>Not yet quantified</w:t>
            </w:r>
          </w:p>
        </w:tc>
        <w:tc>
          <w:tcPr>
            <w:tcW w:w="1418" w:type="dxa"/>
          </w:tcPr>
          <w:p w:rsidR="00863F21" w:rsidRPr="0024046E" w:rsidRDefault="00863F21" w:rsidP="008C1E22">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8092</w:t>
            </w: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25.</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Chennai</w:t>
            </w:r>
          </w:p>
        </w:tc>
        <w:tc>
          <w:tcPr>
            <w:tcW w:w="3404" w:type="dxa"/>
          </w:tcPr>
          <w:p w:rsidR="00863F21" w:rsidRPr="0024046E" w:rsidRDefault="00863F21" w:rsidP="008C1E2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Demolishing of Departmental Quarters at </w:t>
            </w:r>
            <w:proofErr w:type="spellStart"/>
            <w:r>
              <w:rPr>
                <w:rFonts w:ascii="Times New Roman" w:hAnsi="Times New Roman" w:cs="Times New Roman"/>
                <w:bCs/>
                <w:sz w:val="24"/>
                <w:szCs w:val="24"/>
              </w:rPr>
              <w:t>Nungambakkam</w:t>
            </w:r>
            <w:proofErr w:type="spellEnd"/>
            <w:r>
              <w:rPr>
                <w:rFonts w:ascii="Times New Roman" w:hAnsi="Times New Roman" w:cs="Times New Roman"/>
                <w:bCs/>
                <w:sz w:val="24"/>
                <w:szCs w:val="24"/>
              </w:rPr>
              <w:t xml:space="preserve"> and </w:t>
            </w:r>
            <w:r>
              <w:rPr>
                <w:rFonts w:ascii="Times New Roman" w:hAnsi="Times New Roman" w:cs="Times New Roman"/>
                <w:bCs/>
                <w:sz w:val="24"/>
                <w:szCs w:val="24"/>
              </w:rPr>
              <w:lastRenderedPageBreak/>
              <w:t>Anna Nagar and construction of Multi storied buildings</w:t>
            </w:r>
          </w:p>
          <w:p w:rsidR="00863F21" w:rsidRPr="0024046E" w:rsidRDefault="00863F21" w:rsidP="008C1E22">
            <w:pPr>
              <w:spacing w:after="0" w:line="240" w:lineRule="auto"/>
              <w:jc w:val="both"/>
              <w:rPr>
                <w:rFonts w:ascii="Times New Roman" w:hAnsi="Times New Roman" w:cs="Times New Roman"/>
                <w:bCs/>
                <w:sz w:val="24"/>
                <w:szCs w:val="24"/>
              </w:rPr>
            </w:pPr>
          </w:p>
        </w:tc>
        <w:tc>
          <w:tcPr>
            <w:tcW w:w="3543" w:type="dxa"/>
          </w:tcPr>
          <w:p w:rsidR="00863F21" w:rsidRPr="0024046E" w:rsidRDefault="00863F21" w:rsidP="00AA7C9B">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Meeting held with Pr Chief Commissioner of Income Tax by </w:t>
            </w:r>
            <w:r>
              <w:rPr>
                <w:rFonts w:ascii="Times New Roman" w:hAnsi="Times New Roman" w:cs="Times New Roman"/>
                <w:sz w:val="24"/>
                <w:szCs w:val="24"/>
              </w:rPr>
              <w:lastRenderedPageBreak/>
              <w:t>the CC(</w:t>
            </w:r>
            <w:proofErr w:type="spellStart"/>
            <w:r>
              <w:rPr>
                <w:rFonts w:ascii="Times New Roman" w:hAnsi="Times New Roman" w:cs="Times New Roman"/>
                <w:sz w:val="24"/>
                <w:szCs w:val="24"/>
              </w:rPr>
              <w:t>Cus</w:t>
            </w:r>
            <w:proofErr w:type="spellEnd"/>
            <w:r>
              <w:rPr>
                <w:rFonts w:ascii="Times New Roman" w:hAnsi="Times New Roman" w:cs="Times New Roman"/>
                <w:sz w:val="24"/>
                <w:szCs w:val="24"/>
              </w:rPr>
              <w:t xml:space="preserve">), Chennai to sort out the matter regarding </w:t>
            </w:r>
            <w:proofErr w:type="spellStart"/>
            <w:r>
              <w:rPr>
                <w:rFonts w:ascii="Times New Roman" w:hAnsi="Times New Roman" w:cs="Times New Roman"/>
                <w:sz w:val="24"/>
                <w:szCs w:val="24"/>
              </w:rPr>
              <w:t>utilisation</w:t>
            </w:r>
            <w:proofErr w:type="spellEnd"/>
            <w:r>
              <w:rPr>
                <w:rFonts w:ascii="Times New Roman" w:hAnsi="Times New Roman" w:cs="Times New Roman"/>
                <w:sz w:val="24"/>
                <w:szCs w:val="24"/>
              </w:rPr>
              <w:t xml:space="preserve"> of space by construction multistoried building for staff </w:t>
            </w:r>
          </w:p>
        </w:tc>
        <w:tc>
          <w:tcPr>
            <w:tcW w:w="3119" w:type="dxa"/>
          </w:tcPr>
          <w:p w:rsidR="00863F21" w:rsidRPr="0024046E" w:rsidRDefault="00863F21" w:rsidP="00E86766">
            <w:pPr>
              <w:pStyle w:val="ListParagraph"/>
              <w:spacing w:after="0" w:line="240" w:lineRule="auto"/>
              <w:ind w:left="99"/>
              <w:jc w:val="both"/>
              <w:rPr>
                <w:rFonts w:ascii="Times New Roman" w:hAnsi="Times New Roman"/>
                <w:szCs w:val="24"/>
              </w:rPr>
            </w:pPr>
            <w:r>
              <w:rPr>
                <w:rFonts w:ascii="Times New Roman" w:hAnsi="Times New Roman"/>
                <w:szCs w:val="24"/>
              </w:rPr>
              <w:lastRenderedPageBreak/>
              <w:t xml:space="preserve">CC (Customs), Chennai has pointed out that the ratio of </w:t>
            </w:r>
            <w:r>
              <w:rPr>
                <w:rFonts w:ascii="Times New Roman" w:hAnsi="Times New Roman"/>
                <w:szCs w:val="24"/>
              </w:rPr>
              <w:lastRenderedPageBreak/>
              <w:t>sharing of FSI has declined from 55:45 to 70:28, as such they proposed to construct G+18 Floors Type VI &amp; V.</w:t>
            </w:r>
          </w:p>
        </w:tc>
        <w:tc>
          <w:tcPr>
            <w:tcW w:w="1416" w:type="dxa"/>
          </w:tcPr>
          <w:p w:rsidR="00863F21" w:rsidRPr="0024046E" w:rsidRDefault="00863F21" w:rsidP="00916456">
            <w:pPr>
              <w:pStyle w:val="ListParagraph"/>
              <w:spacing w:after="0" w:line="240" w:lineRule="auto"/>
              <w:ind w:left="34"/>
              <w:rPr>
                <w:rFonts w:ascii="Times New Roman" w:hAnsi="Times New Roman"/>
                <w:szCs w:val="24"/>
              </w:rPr>
            </w:pPr>
            <w:r>
              <w:rPr>
                <w:rFonts w:ascii="Times New Roman" w:hAnsi="Times New Roman"/>
                <w:szCs w:val="24"/>
              </w:rPr>
              <w:lastRenderedPageBreak/>
              <w:t xml:space="preserve">Cost of proposal </w:t>
            </w:r>
            <w:r>
              <w:rPr>
                <w:rFonts w:ascii="Times New Roman" w:hAnsi="Times New Roman"/>
                <w:szCs w:val="24"/>
              </w:rPr>
              <w:lastRenderedPageBreak/>
              <w:t>not yet finalized</w:t>
            </w:r>
          </w:p>
        </w:tc>
        <w:tc>
          <w:tcPr>
            <w:tcW w:w="1418" w:type="dxa"/>
          </w:tcPr>
          <w:p w:rsidR="00863F21" w:rsidRPr="0024046E" w:rsidRDefault="00863F21" w:rsidP="008C1E22">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Not known</w:t>
            </w: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lastRenderedPageBreak/>
              <w:t>26.</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Delhi</w:t>
            </w:r>
          </w:p>
        </w:tc>
        <w:tc>
          <w:tcPr>
            <w:tcW w:w="3404" w:type="dxa"/>
          </w:tcPr>
          <w:p w:rsidR="00863F21" w:rsidRPr="0024046E" w:rsidRDefault="00863F21" w:rsidP="003B3D52">
            <w:pPr>
              <w:spacing w:after="0" w:line="240" w:lineRule="auto"/>
              <w:jc w:val="both"/>
              <w:rPr>
                <w:rFonts w:ascii="Times New Roman" w:hAnsi="Times New Roman" w:cs="Times New Roman"/>
                <w:bCs/>
                <w:sz w:val="24"/>
                <w:szCs w:val="24"/>
              </w:rPr>
            </w:pPr>
            <w:r w:rsidRPr="0024046E">
              <w:rPr>
                <w:rFonts w:ascii="Times New Roman" w:hAnsi="Times New Roman" w:cs="Times New Roman"/>
                <w:bCs/>
                <w:sz w:val="24"/>
                <w:szCs w:val="24"/>
              </w:rPr>
              <w:t xml:space="preserve">Augmentation of office space for ICD </w:t>
            </w:r>
            <w:proofErr w:type="spellStart"/>
            <w:r w:rsidRPr="0024046E">
              <w:rPr>
                <w:rFonts w:ascii="Times New Roman" w:hAnsi="Times New Roman" w:cs="Times New Roman"/>
                <w:bCs/>
                <w:sz w:val="24"/>
                <w:szCs w:val="24"/>
              </w:rPr>
              <w:t>Tugalkabad</w:t>
            </w:r>
            <w:proofErr w:type="spellEnd"/>
          </w:p>
          <w:p w:rsidR="00863F21" w:rsidRPr="0024046E" w:rsidRDefault="00863F21" w:rsidP="003B3D52">
            <w:pPr>
              <w:spacing w:after="0" w:line="240" w:lineRule="auto"/>
              <w:jc w:val="both"/>
              <w:rPr>
                <w:rFonts w:ascii="Times New Roman" w:hAnsi="Times New Roman" w:cs="Times New Roman"/>
                <w:bCs/>
                <w:sz w:val="24"/>
                <w:szCs w:val="24"/>
              </w:rPr>
            </w:pP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p>
        </w:tc>
        <w:tc>
          <w:tcPr>
            <w:tcW w:w="3119" w:type="dxa"/>
          </w:tcPr>
          <w:p w:rsidR="00863F21" w:rsidRPr="0024046E" w:rsidRDefault="00863F21" w:rsidP="008C1E22">
            <w:pPr>
              <w:pStyle w:val="ListParagraph"/>
              <w:spacing w:after="0" w:line="240" w:lineRule="auto"/>
              <w:ind w:left="459" w:hanging="360"/>
              <w:jc w:val="both"/>
              <w:rPr>
                <w:rFonts w:ascii="Times New Roman" w:hAnsi="Times New Roman"/>
                <w:szCs w:val="24"/>
              </w:rPr>
            </w:pPr>
          </w:p>
        </w:tc>
        <w:tc>
          <w:tcPr>
            <w:tcW w:w="1416" w:type="dxa"/>
          </w:tcPr>
          <w:p w:rsidR="00863F21" w:rsidRPr="0024046E" w:rsidRDefault="00863F21" w:rsidP="00916456">
            <w:pPr>
              <w:pStyle w:val="ListParagraph"/>
              <w:spacing w:after="0" w:line="240" w:lineRule="auto"/>
              <w:ind w:left="34"/>
              <w:rPr>
                <w:rFonts w:ascii="Times New Roman" w:hAnsi="Times New Roman"/>
                <w:szCs w:val="24"/>
              </w:rPr>
            </w:pPr>
          </w:p>
        </w:tc>
        <w:tc>
          <w:tcPr>
            <w:tcW w:w="1418" w:type="dxa"/>
          </w:tcPr>
          <w:p w:rsidR="00863F21" w:rsidRPr="0024046E" w:rsidRDefault="00863F21" w:rsidP="008C1E22">
            <w:pPr>
              <w:spacing w:after="0" w:line="240" w:lineRule="auto"/>
              <w:ind w:left="360"/>
              <w:jc w:val="both"/>
              <w:rPr>
                <w:rFonts w:ascii="Times New Roman" w:hAnsi="Times New Roman" w:cs="Times New Roman"/>
                <w:sz w:val="24"/>
                <w:szCs w:val="24"/>
              </w:rPr>
            </w:pP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27.</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Delhi (Prev.)</w:t>
            </w:r>
          </w:p>
        </w:tc>
        <w:tc>
          <w:tcPr>
            <w:tcW w:w="3404" w:type="dxa"/>
          </w:tcPr>
          <w:p w:rsidR="00863F21" w:rsidRPr="0024046E" w:rsidRDefault="00863F21" w:rsidP="003B3D52">
            <w:pPr>
              <w:spacing w:after="0" w:line="240" w:lineRule="auto"/>
              <w:jc w:val="both"/>
              <w:rPr>
                <w:rFonts w:ascii="Times New Roman" w:hAnsi="Times New Roman" w:cs="Times New Roman"/>
                <w:bCs/>
                <w:sz w:val="24"/>
                <w:szCs w:val="24"/>
              </w:rPr>
            </w:pPr>
            <w:r w:rsidRPr="0024046E">
              <w:rPr>
                <w:rFonts w:ascii="Times New Roman" w:hAnsi="Times New Roman" w:cs="Times New Roman"/>
                <w:bCs/>
                <w:sz w:val="24"/>
                <w:szCs w:val="24"/>
              </w:rPr>
              <w:t>Procurement of office space for Customs (Prev.), Delhi</w:t>
            </w:r>
          </w:p>
          <w:p w:rsidR="00863F21" w:rsidRPr="0024046E" w:rsidRDefault="00863F21" w:rsidP="003B3D52">
            <w:pPr>
              <w:spacing w:after="0" w:line="240" w:lineRule="auto"/>
              <w:jc w:val="both"/>
              <w:rPr>
                <w:rFonts w:ascii="Times New Roman" w:hAnsi="Times New Roman" w:cs="Times New Roman"/>
                <w:bCs/>
                <w:sz w:val="24"/>
                <w:szCs w:val="24"/>
              </w:rPr>
            </w:pP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p>
        </w:tc>
        <w:tc>
          <w:tcPr>
            <w:tcW w:w="3119" w:type="dxa"/>
          </w:tcPr>
          <w:p w:rsidR="00863F21" w:rsidRPr="0024046E" w:rsidRDefault="00863F21" w:rsidP="008C1E22">
            <w:pPr>
              <w:pStyle w:val="ListParagraph"/>
              <w:spacing w:after="0" w:line="240" w:lineRule="auto"/>
              <w:ind w:left="459" w:hanging="360"/>
              <w:jc w:val="both"/>
              <w:rPr>
                <w:rFonts w:ascii="Times New Roman" w:hAnsi="Times New Roman"/>
                <w:szCs w:val="24"/>
              </w:rPr>
            </w:pPr>
          </w:p>
        </w:tc>
        <w:tc>
          <w:tcPr>
            <w:tcW w:w="1416" w:type="dxa"/>
          </w:tcPr>
          <w:p w:rsidR="00863F21" w:rsidRPr="0024046E" w:rsidRDefault="00863F21" w:rsidP="00916456">
            <w:pPr>
              <w:pStyle w:val="ListParagraph"/>
              <w:spacing w:after="0" w:line="240" w:lineRule="auto"/>
              <w:ind w:left="34"/>
              <w:rPr>
                <w:rFonts w:ascii="Times New Roman" w:hAnsi="Times New Roman"/>
                <w:szCs w:val="24"/>
              </w:rPr>
            </w:pPr>
          </w:p>
        </w:tc>
        <w:tc>
          <w:tcPr>
            <w:tcW w:w="1418" w:type="dxa"/>
          </w:tcPr>
          <w:p w:rsidR="00863F21" w:rsidRPr="0024046E" w:rsidRDefault="00863F21" w:rsidP="008C1E22">
            <w:pPr>
              <w:spacing w:after="0" w:line="240" w:lineRule="auto"/>
              <w:ind w:left="360"/>
              <w:jc w:val="both"/>
              <w:rPr>
                <w:rFonts w:ascii="Times New Roman" w:hAnsi="Times New Roman" w:cs="Times New Roman"/>
                <w:sz w:val="24"/>
                <w:szCs w:val="24"/>
              </w:rPr>
            </w:pP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28.</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Kolkata</w:t>
            </w:r>
          </w:p>
        </w:tc>
        <w:tc>
          <w:tcPr>
            <w:tcW w:w="3404" w:type="dxa"/>
          </w:tcPr>
          <w:p w:rsidR="00863F21" w:rsidRPr="0024046E" w:rsidRDefault="00863F21" w:rsidP="008C1E22">
            <w:pPr>
              <w:spacing w:after="0" w:line="240" w:lineRule="auto"/>
              <w:jc w:val="both"/>
              <w:rPr>
                <w:rFonts w:ascii="Times New Roman" w:hAnsi="Times New Roman" w:cs="Times New Roman"/>
                <w:bCs/>
                <w:sz w:val="24"/>
                <w:szCs w:val="24"/>
              </w:rPr>
            </w:pPr>
            <w:r w:rsidRPr="0024046E">
              <w:rPr>
                <w:rFonts w:ascii="Times New Roman" w:hAnsi="Times New Roman" w:cs="Times New Roman"/>
                <w:bCs/>
                <w:sz w:val="24"/>
                <w:szCs w:val="24"/>
              </w:rPr>
              <w:t>Construction of Multi-Storey Res. Complex at Salt Lake City</w:t>
            </w:r>
          </w:p>
        </w:tc>
        <w:tc>
          <w:tcPr>
            <w:tcW w:w="3543"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Letter sent to CC on 10.10.2012. Reminder sent on 23.05.2013, 11.09.2013 and 13.06.2014. Reply </w:t>
            </w:r>
            <w:proofErr w:type="gramStart"/>
            <w:r w:rsidRPr="0024046E">
              <w:rPr>
                <w:rFonts w:ascii="Times New Roman" w:hAnsi="Times New Roman" w:cs="Times New Roman"/>
                <w:sz w:val="24"/>
                <w:szCs w:val="24"/>
              </w:rPr>
              <w:t>awaited</w:t>
            </w:r>
            <w:proofErr w:type="gramEnd"/>
            <w:r w:rsidRPr="0024046E">
              <w:rPr>
                <w:rFonts w:ascii="Times New Roman" w:hAnsi="Times New Roman" w:cs="Times New Roman"/>
                <w:sz w:val="24"/>
                <w:szCs w:val="24"/>
              </w:rPr>
              <w:t>.</w:t>
            </w:r>
          </w:p>
        </w:tc>
        <w:tc>
          <w:tcPr>
            <w:tcW w:w="3119" w:type="dxa"/>
          </w:tcPr>
          <w:p w:rsidR="00863F21" w:rsidRPr="0024046E" w:rsidRDefault="00863F21" w:rsidP="00E86766">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sz w:val="24"/>
                <w:szCs w:val="24"/>
              </w:rPr>
              <w:t xml:space="preserve">Improper proposal sent without Check List, PE, layout plan etc. as required under DGHRD’s ‘Manual on Infrastructure’. </w:t>
            </w:r>
          </w:p>
        </w:tc>
        <w:tc>
          <w:tcPr>
            <w:tcW w:w="1416" w:type="dxa"/>
          </w:tcPr>
          <w:p w:rsidR="00863F21" w:rsidRPr="0024046E" w:rsidRDefault="00863F21" w:rsidP="00E027A3">
            <w:pPr>
              <w:pStyle w:val="Header"/>
              <w:tabs>
                <w:tab w:val="clear" w:pos="4680"/>
                <w:tab w:val="clear" w:pos="9360"/>
              </w:tabs>
              <w:ind w:left="34" w:right="-108"/>
              <w:jc w:val="center"/>
              <w:rPr>
                <w:rFonts w:ascii="Times New Roman" w:hAnsi="Times New Roman" w:cs="Times New Roman"/>
                <w:sz w:val="24"/>
                <w:szCs w:val="24"/>
              </w:rPr>
            </w:pPr>
            <w:r w:rsidRPr="0024046E">
              <w:rPr>
                <w:rFonts w:ascii="Times New Roman" w:hAnsi="Times New Roman" w:cs="Times New Roman"/>
                <w:sz w:val="24"/>
                <w:szCs w:val="24"/>
              </w:rPr>
              <w:t>160</w:t>
            </w:r>
          </w:p>
        </w:tc>
        <w:tc>
          <w:tcPr>
            <w:tcW w:w="1418" w:type="dxa"/>
          </w:tcPr>
          <w:p w:rsidR="00863F21" w:rsidRPr="0024046E" w:rsidRDefault="00863F21" w:rsidP="00E027A3">
            <w:pPr>
              <w:pStyle w:val="Header"/>
              <w:tabs>
                <w:tab w:val="clear" w:pos="4680"/>
                <w:tab w:val="clear" w:pos="9360"/>
              </w:tabs>
              <w:ind w:left="34"/>
              <w:jc w:val="center"/>
              <w:rPr>
                <w:rFonts w:ascii="Times New Roman" w:hAnsi="Times New Roman" w:cs="Times New Roman"/>
                <w:sz w:val="24"/>
                <w:szCs w:val="24"/>
              </w:rPr>
            </w:pPr>
            <w:r w:rsidRPr="0024046E">
              <w:rPr>
                <w:rFonts w:ascii="Times New Roman" w:hAnsi="Times New Roman" w:cs="Times New Roman"/>
                <w:sz w:val="24"/>
                <w:szCs w:val="24"/>
              </w:rPr>
              <w:t>24276</w:t>
            </w: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29.</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Mumbai-I</w:t>
            </w:r>
          </w:p>
        </w:tc>
        <w:tc>
          <w:tcPr>
            <w:tcW w:w="3404" w:type="dxa"/>
          </w:tcPr>
          <w:p w:rsidR="00863F21" w:rsidRPr="0024046E" w:rsidRDefault="00863F21" w:rsidP="003043D8">
            <w:pPr>
              <w:spacing w:after="0" w:line="240" w:lineRule="auto"/>
              <w:jc w:val="both"/>
              <w:rPr>
                <w:rFonts w:ascii="Times New Roman" w:hAnsi="Times New Roman" w:cs="Times New Roman"/>
                <w:bCs/>
                <w:sz w:val="24"/>
                <w:szCs w:val="24"/>
              </w:rPr>
            </w:pPr>
            <w:r w:rsidRPr="0024046E">
              <w:rPr>
                <w:rFonts w:ascii="Times New Roman" w:hAnsi="Times New Roman" w:cs="Times New Roman"/>
                <w:bCs/>
                <w:sz w:val="24"/>
                <w:szCs w:val="24"/>
              </w:rPr>
              <w:t>Construction of office and residence at Suleiman Shah Plot, Mumbai</w:t>
            </w: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r w:rsidRPr="0024046E">
              <w:rPr>
                <w:rFonts w:ascii="Times New Roman" w:hAnsi="Times New Roman" w:cs="Times New Roman"/>
                <w:sz w:val="24"/>
                <w:szCs w:val="24"/>
              </w:rPr>
              <w:t xml:space="preserve">Concrete proposal awaited from </w:t>
            </w:r>
            <w:proofErr w:type="spellStart"/>
            <w:r w:rsidRPr="0024046E">
              <w:rPr>
                <w:rFonts w:ascii="Times New Roman" w:hAnsi="Times New Roman" w:cs="Times New Roman"/>
                <w:sz w:val="24"/>
                <w:szCs w:val="24"/>
              </w:rPr>
              <w:t>Comm’te</w:t>
            </w:r>
            <w:proofErr w:type="spellEnd"/>
          </w:p>
        </w:tc>
        <w:tc>
          <w:tcPr>
            <w:tcW w:w="3119" w:type="dxa"/>
          </w:tcPr>
          <w:p w:rsidR="00863F21" w:rsidRPr="0024046E" w:rsidRDefault="00863F21" w:rsidP="008C1E22">
            <w:pPr>
              <w:pStyle w:val="ListParagraph"/>
              <w:spacing w:after="0" w:line="240" w:lineRule="auto"/>
              <w:ind w:left="459" w:hanging="360"/>
              <w:jc w:val="both"/>
              <w:rPr>
                <w:rFonts w:ascii="Times New Roman" w:hAnsi="Times New Roman"/>
                <w:szCs w:val="24"/>
              </w:rPr>
            </w:pPr>
          </w:p>
        </w:tc>
        <w:tc>
          <w:tcPr>
            <w:tcW w:w="1416" w:type="dxa"/>
          </w:tcPr>
          <w:p w:rsidR="00863F21" w:rsidRPr="0024046E" w:rsidRDefault="00863F21" w:rsidP="00E027A3">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1027.16</w:t>
            </w:r>
          </w:p>
        </w:tc>
        <w:tc>
          <w:tcPr>
            <w:tcW w:w="1418" w:type="dxa"/>
          </w:tcPr>
          <w:p w:rsidR="00863F21" w:rsidRPr="0024046E" w:rsidRDefault="00863F21" w:rsidP="00E027A3">
            <w:pPr>
              <w:spacing w:after="0" w:line="240" w:lineRule="auto"/>
              <w:ind w:left="34"/>
              <w:jc w:val="center"/>
              <w:rPr>
                <w:rFonts w:ascii="Times New Roman" w:hAnsi="Times New Roman" w:cs="Times New Roman"/>
                <w:sz w:val="24"/>
                <w:szCs w:val="24"/>
              </w:rPr>
            </w:pPr>
            <w:r w:rsidRPr="0024046E">
              <w:rPr>
                <w:rFonts w:ascii="Times New Roman" w:hAnsi="Times New Roman" w:cs="Times New Roman"/>
                <w:sz w:val="24"/>
                <w:szCs w:val="24"/>
              </w:rPr>
              <w:t>217216</w:t>
            </w: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30.</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Mumbai-II</w:t>
            </w:r>
          </w:p>
        </w:tc>
        <w:tc>
          <w:tcPr>
            <w:tcW w:w="3404" w:type="dxa"/>
          </w:tcPr>
          <w:p w:rsidR="00863F21" w:rsidRPr="0024046E" w:rsidRDefault="00863F21" w:rsidP="008C1E22">
            <w:pPr>
              <w:spacing w:after="0" w:line="240" w:lineRule="auto"/>
              <w:jc w:val="both"/>
              <w:rPr>
                <w:rFonts w:ascii="Times New Roman" w:hAnsi="Times New Roman" w:cs="Times New Roman"/>
                <w:bCs/>
                <w:sz w:val="24"/>
                <w:szCs w:val="24"/>
              </w:rPr>
            </w:pP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p>
        </w:tc>
        <w:tc>
          <w:tcPr>
            <w:tcW w:w="3119" w:type="dxa"/>
          </w:tcPr>
          <w:p w:rsidR="00863F21" w:rsidRPr="0024046E" w:rsidRDefault="00863F21" w:rsidP="008C1E22">
            <w:pPr>
              <w:pStyle w:val="ListParagraph"/>
              <w:spacing w:after="0" w:line="240" w:lineRule="auto"/>
              <w:ind w:left="459" w:hanging="360"/>
              <w:jc w:val="both"/>
              <w:rPr>
                <w:rFonts w:ascii="Times New Roman" w:hAnsi="Times New Roman"/>
                <w:szCs w:val="24"/>
              </w:rPr>
            </w:pPr>
          </w:p>
        </w:tc>
        <w:tc>
          <w:tcPr>
            <w:tcW w:w="1416" w:type="dxa"/>
          </w:tcPr>
          <w:p w:rsidR="00863F21" w:rsidRPr="0024046E" w:rsidRDefault="00863F21" w:rsidP="00E027A3">
            <w:pPr>
              <w:pStyle w:val="ListParagraph"/>
              <w:spacing w:after="0" w:line="240" w:lineRule="auto"/>
              <w:ind w:left="34"/>
              <w:jc w:val="center"/>
              <w:rPr>
                <w:rFonts w:ascii="Times New Roman" w:hAnsi="Times New Roman"/>
                <w:szCs w:val="24"/>
              </w:rPr>
            </w:pPr>
          </w:p>
        </w:tc>
        <w:tc>
          <w:tcPr>
            <w:tcW w:w="1418" w:type="dxa"/>
          </w:tcPr>
          <w:p w:rsidR="00863F21" w:rsidRPr="0024046E" w:rsidRDefault="00863F21" w:rsidP="00E027A3">
            <w:pPr>
              <w:spacing w:after="0" w:line="240" w:lineRule="auto"/>
              <w:ind w:left="360"/>
              <w:jc w:val="center"/>
              <w:rPr>
                <w:rFonts w:ascii="Times New Roman" w:hAnsi="Times New Roman" w:cs="Times New Roman"/>
                <w:sz w:val="24"/>
                <w:szCs w:val="24"/>
              </w:rPr>
            </w:pP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31.</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Mumbai-III</w:t>
            </w:r>
          </w:p>
        </w:tc>
        <w:tc>
          <w:tcPr>
            <w:tcW w:w="3404" w:type="dxa"/>
          </w:tcPr>
          <w:p w:rsidR="00863F21" w:rsidRPr="0024046E" w:rsidRDefault="00863F21" w:rsidP="008C1E22">
            <w:pPr>
              <w:spacing w:after="0" w:line="240" w:lineRule="auto"/>
              <w:jc w:val="both"/>
              <w:rPr>
                <w:rFonts w:ascii="Times New Roman" w:hAnsi="Times New Roman" w:cs="Times New Roman"/>
                <w:bCs/>
                <w:sz w:val="24"/>
                <w:szCs w:val="24"/>
              </w:rPr>
            </w:pPr>
            <w:r w:rsidRPr="0024046E">
              <w:rPr>
                <w:rFonts w:ascii="Times New Roman" w:hAnsi="Times New Roman" w:cs="Times New Roman"/>
                <w:bCs/>
                <w:sz w:val="24"/>
                <w:szCs w:val="24"/>
              </w:rPr>
              <w:t xml:space="preserve">Augmentation of office infrastructure at </w:t>
            </w:r>
            <w:proofErr w:type="spellStart"/>
            <w:r w:rsidRPr="0024046E">
              <w:rPr>
                <w:rFonts w:ascii="Times New Roman" w:hAnsi="Times New Roman" w:cs="Times New Roman"/>
                <w:bCs/>
                <w:sz w:val="24"/>
                <w:szCs w:val="24"/>
              </w:rPr>
              <w:t>Nhava</w:t>
            </w:r>
            <w:proofErr w:type="spellEnd"/>
            <w:r w:rsidRPr="0024046E">
              <w:rPr>
                <w:rFonts w:ascii="Times New Roman" w:hAnsi="Times New Roman" w:cs="Times New Roman"/>
                <w:bCs/>
                <w:sz w:val="24"/>
                <w:szCs w:val="24"/>
              </w:rPr>
              <w:t xml:space="preserve"> </w:t>
            </w:r>
            <w:proofErr w:type="spellStart"/>
            <w:r w:rsidRPr="0024046E">
              <w:rPr>
                <w:rFonts w:ascii="Times New Roman" w:hAnsi="Times New Roman" w:cs="Times New Roman"/>
                <w:bCs/>
                <w:sz w:val="24"/>
                <w:szCs w:val="24"/>
              </w:rPr>
              <w:t>Sheva</w:t>
            </w:r>
            <w:proofErr w:type="spellEnd"/>
          </w:p>
          <w:p w:rsidR="00863F21" w:rsidRPr="0024046E" w:rsidRDefault="00863F21" w:rsidP="008C1E22">
            <w:pPr>
              <w:spacing w:after="0" w:line="240" w:lineRule="auto"/>
              <w:jc w:val="both"/>
              <w:rPr>
                <w:rFonts w:ascii="Times New Roman" w:hAnsi="Times New Roman" w:cs="Times New Roman"/>
                <w:bCs/>
                <w:sz w:val="24"/>
                <w:szCs w:val="24"/>
              </w:rPr>
            </w:pPr>
          </w:p>
        </w:tc>
        <w:tc>
          <w:tcPr>
            <w:tcW w:w="3543" w:type="dxa"/>
          </w:tcPr>
          <w:p w:rsidR="00863F21" w:rsidRPr="0024046E" w:rsidRDefault="00863F21" w:rsidP="008C1E22">
            <w:pPr>
              <w:spacing w:after="0" w:line="240" w:lineRule="auto"/>
              <w:jc w:val="both"/>
              <w:rPr>
                <w:rFonts w:ascii="Times New Roman" w:hAnsi="Times New Roman" w:cs="Times New Roman"/>
                <w:sz w:val="24"/>
                <w:szCs w:val="24"/>
              </w:rPr>
            </w:pPr>
          </w:p>
        </w:tc>
        <w:tc>
          <w:tcPr>
            <w:tcW w:w="3119" w:type="dxa"/>
          </w:tcPr>
          <w:p w:rsidR="00863F21" w:rsidRPr="0024046E" w:rsidRDefault="00863F21" w:rsidP="008C1E22">
            <w:pPr>
              <w:pStyle w:val="ListParagraph"/>
              <w:spacing w:after="0" w:line="240" w:lineRule="auto"/>
              <w:ind w:left="459" w:hanging="360"/>
              <w:jc w:val="both"/>
              <w:rPr>
                <w:rFonts w:ascii="Times New Roman" w:hAnsi="Times New Roman"/>
                <w:szCs w:val="24"/>
              </w:rPr>
            </w:pPr>
          </w:p>
        </w:tc>
        <w:tc>
          <w:tcPr>
            <w:tcW w:w="1416" w:type="dxa"/>
          </w:tcPr>
          <w:p w:rsidR="00863F21" w:rsidRPr="0024046E" w:rsidRDefault="00863F21" w:rsidP="00E027A3">
            <w:pPr>
              <w:pStyle w:val="ListParagraph"/>
              <w:spacing w:after="0" w:line="240" w:lineRule="auto"/>
              <w:ind w:left="34"/>
              <w:jc w:val="center"/>
              <w:rPr>
                <w:rFonts w:ascii="Times New Roman" w:hAnsi="Times New Roman"/>
                <w:szCs w:val="24"/>
              </w:rPr>
            </w:pPr>
          </w:p>
        </w:tc>
        <w:tc>
          <w:tcPr>
            <w:tcW w:w="1418" w:type="dxa"/>
          </w:tcPr>
          <w:p w:rsidR="00863F21" w:rsidRPr="0024046E" w:rsidRDefault="00863F21" w:rsidP="00E027A3">
            <w:pPr>
              <w:spacing w:after="0" w:line="240" w:lineRule="auto"/>
              <w:ind w:left="360"/>
              <w:jc w:val="center"/>
              <w:rPr>
                <w:rFonts w:ascii="Times New Roman" w:hAnsi="Times New Roman" w:cs="Times New Roman"/>
                <w:sz w:val="24"/>
                <w:szCs w:val="24"/>
              </w:rPr>
            </w:pP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32.</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r w:rsidRPr="0024046E">
              <w:rPr>
                <w:rFonts w:ascii="Times New Roman" w:hAnsi="Times New Roman" w:cs="Times New Roman"/>
                <w:b/>
                <w:sz w:val="24"/>
                <w:szCs w:val="24"/>
              </w:rPr>
              <w:t>Patna</w:t>
            </w:r>
          </w:p>
        </w:tc>
        <w:tc>
          <w:tcPr>
            <w:tcW w:w="3404" w:type="dxa"/>
          </w:tcPr>
          <w:p w:rsidR="00863F21" w:rsidRPr="0024046E" w:rsidRDefault="00863F21" w:rsidP="008C1E22">
            <w:pPr>
              <w:spacing w:after="0" w:line="240" w:lineRule="auto"/>
              <w:jc w:val="both"/>
              <w:rPr>
                <w:rFonts w:ascii="Times New Roman" w:hAnsi="Times New Roman" w:cs="Times New Roman"/>
                <w:bCs/>
                <w:sz w:val="24"/>
                <w:szCs w:val="24"/>
              </w:rPr>
            </w:pPr>
            <w:r w:rsidRPr="0024046E">
              <w:rPr>
                <w:rFonts w:ascii="Times New Roman" w:hAnsi="Times New Roman" w:cs="Times New Roman"/>
                <w:bCs/>
                <w:sz w:val="24"/>
                <w:szCs w:val="24"/>
              </w:rPr>
              <w:t xml:space="preserve">Construction of office building at </w:t>
            </w:r>
            <w:proofErr w:type="spellStart"/>
            <w:r w:rsidRPr="0024046E">
              <w:rPr>
                <w:rFonts w:ascii="Times New Roman" w:hAnsi="Times New Roman" w:cs="Times New Roman"/>
                <w:bCs/>
                <w:sz w:val="24"/>
                <w:szCs w:val="24"/>
              </w:rPr>
              <w:t>Gomti</w:t>
            </w:r>
            <w:proofErr w:type="spellEnd"/>
            <w:r w:rsidRPr="0024046E">
              <w:rPr>
                <w:rFonts w:ascii="Times New Roman" w:hAnsi="Times New Roman" w:cs="Times New Roman"/>
                <w:bCs/>
                <w:sz w:val="24"/>
                <w:szCs w:val="24"/>
              </w:rPr>
              <w:t xml:space="preserve"> Nagar, </w:t>
            </w:r>
            <w:proofErr w:type="spellStart"/>
            <w:r w:rsidRPr="0024046E">
              <w:rPr>
                <w:rFonts w:ascii="Times New Roman" w:hAnsi="Times New Roman" w:cs="Times New Roman"/>
                <w:bCs/>
                <w:sz w:val="24"/>
                <w:szCs w:val="24"/>
              </w:rPr>
              <w:t>Lucknow</w:t>
            </w:r>
            <w:proofErr w:type="spellEnd"/>
          </w:p>
          <w:p w:rsidR="00863F21" w:rsidRPr="0024046E" w:rsidRDefault="00863F21" w:rsidP="008C1E22">
            <w:pPr>
              <w:spacing w:after="0" w:line="240" w:lineRule="auto"/>
              <w:jc w:val="both"/>
              <w:rPr>
                <w:rFonts w:ascii="Times New Roman" w:hAnsi="Times New Roman" w:cs="Times New Roman"/>
                <w:bCs/>
                <w:sz w:val="24"/>
                <w:szCs w:val="24"/>
              </w:rPr>
            </w:pPr>
          </w:p>
        </w:tc>
        <w:tc>
          <w:tcPr>
            <w:tcW w:w="3543" w:type="dxa"/>
          </w:tcPr>
          <w:p w:rsidR="00863F21" w:rsidRPr="0024046E" w:rsidRDefault="00863F21" w:rsidP="008C1E22">
            <w:pPr>
              <w:pStyle w:val="Header"/>
              <w:tabs>
                <w:tab w:val="clear" w:pos="4680"/>
                <w:tab w:val="clear" w:pos="9360"/>
              </w:tabs>
              <w:jc w:val="both"/>
              <w:rPr>
                <w:rFonts w:ascii="Times New Roman" w:hAnsi="Times New Roman" w:cs="Times New Roman"/>
                <w:sz w:val="24"/>
                <w:szCs w:val="24"/>
              </w:rPr>
            </w:pPr>
            <w:r w:rsidRPr="0024046E">
              <w:rPr>
                <w:rFonts w:ascii="Times New Roman" w:hAnsi="Times New Roman" w:cs="Times New Roman"/>
                <w:bCs/>
                <w:sz w:val="24"/>
                <w:szCs w:val="24"/>
              </w:rPr>
              <w:t xml:space="preserve">Proposal approved by CNE on 15.07.2014. Final sanction </w:t>
            </w:r>
            <w:proofErr w:type="gramStart"/>
            <w:r w:rsidRPr="0024046E">
              <w:rPr>
                <w:rFonts w:ascii="Times New Roman" w:hAnsi="Times New Roman" w:cs="Times New Roman"/>
                <w:bCs/>
                <w:sz w:val="24"/>
                <w:szCs w:val="24"/>
              </w:rPr>
              <w:t>awaited</w:t>
            </w:r>
            <w:proofErr w:type="gramEnd"/>
            <w:r w:rsidRPr="0024046E">
              <w:rPr>
                <w:rFonts w:ascii="Times New Roman" w:hAnsi="Times New Roman" w:cs="Times New Roman"/>
                <w:bCs/>
                <w:sz w:val="24"/>
                <w:szCs w:val="24"/>
              </w:rPr>
              <w:t>.</w:t>
            </w:r>
          </w:p>
        </w:tc>
        <w:tc>
          <w:tcPr>
            <w:tcW w:w="3119" w:type="dxa"/>
          </w:tcPr>
          <w:p w:rsidR="00863F21" w:rsidRPr="0024046E" w:rsidRDefault="00863F21" w:rsidP="008C1E22">
            <w:pPr>
              <w:pStyle w:val="Header"/>
              <w:tabs>
                <w:tab w:val="clear" w:pos="4680"/>
                <w:tab w:val="clear" w:pos="9360"/>
              </w:tabs>
              <w:ind w:left="175"/>
              <w:jc w:val="center"/>
              <w:rPr>
                <w:rFonts w:ascii="Times New Roman" w:hAnsi="Times New Roman" w:cs="Times New Roman"/>
                <w:bCs/>
                <w:sz w:val="24"/>
                <w:szCs w:val="24"/>
              </w:rPr>
            </w:pPr>
            <w:r w:rsidRPr="0024046E">
              <w:rPr>
                <w:rFonts w:ascii="Times New Roman" w:hAnsi="Times New Roman" w:cs="Times New Roman"/>
                <w:bCs/>
                <w:sz w:val="24"/>
                <w:szCs w:val="24"/>
              </w:rPr>
              <w:t>------</w:t>
            </w:r>
          </w:p>
        </w:tc>
        <w:tc>
          <w:tcPr>
            <w:tcW w:w="1416" w:type="dxa"/>
          </w:tcPr>
          <w:p w:rsidR="00863F21" w:rsidRPr="0024046E" w:rsidRDefault="00863F21" w:rsidP="00E027A3">
            <w:pPr>
              <w:pStyle w:val="Header"/>
              <w:tabs>
                <w:tab w:val="clear" w:pos="4680"/>
                <w:tab w:val="clear" w:pos="9360"/>
              </w:tabs>
              <w:jc w:val="center"/>
              <w:rPr>
                <w:rFonts w:ascii="Times New Roman" w:hAnsi="Times New Roman" w:cs="Times New Roman"/>
                <w:bCs/>
                <w:sz w:val="24"/>
                <w:szCs w:val="24"/>
              </w:rPr>
            </w:pPr>
            <w:r w:rsidRPr="0024046E">
              <w:rPr>
                <w:rFonts w:ascii="Times New Roman" w:hAnsi="Times New Roman" w:cs="Times New Roman"/>
                <w:bCs/>
                <w:sz w:val="24"/>
                <w:szCs w:val="24"/>
              </w:rPr>
              <w:t>88.75</w:t>
            </w:r>
          </w:p>
        </w:tc>
        <w:tc>
          <w:tcPr>
            <w:tcW w:w="1418" w:type="dxa"/>
          </w:tcPr>
          <w:p w:rsidR="00863F21" w:rsidRPr="0024046E" w:rsidRDefault="00863F21" w:rsidP="00E027A3">
            <w:pPr>
              <w:pStyle w:val="Header"/>
              <w:tabs>
                <w:tab w:val="clear" w:pos="4680"/>
                <w:tab w:val="clear" w:pos="9360"/>
              </w:tabs>
              <w:ind w:left="176" w:hanging="142"/>
              <w:jc w:val="center"/>
              <w:rPr>
                <w:rFonts w:ascii="Times New Roman" w:hAnsi="Times New Roman" w:cs="Times New Roman"/>
                <w:bCs/>
                <w:sz w:val="24"/>
                <w:szCs w:val="24"/>
              </w:rPr>
            </w:pPr>
            <w:r w:rsidRPr="0024046E">
              <w:rPr>
                <w:rFonts w:ascii="Times New Roman" w:hAnsi="Times New Roman" w:cs="Times New Roman"/>
                <w:bCs/>
                <w:sz w:val="24"/>
                <w:szCs w:val="24"/>
              </w:rPr>
              <w:t>9768</w:t>
            </w:r>
          </w:p>
        </w:tc>
      </w:tr>
      <w:tr w:rsidR="00863F21" w:rsidRPr="0024046E" w:rsidTr="004111B1">
        <w:trPr>
          <w:trHeight w:val="564"/>
        </w:trPr>
        <w:tc>
          <w:tcPr>
            <w:tcW w:w="707" w:type="dxa"/>
          </w:tcPr>
          <w:p w:rsidR="00863F21" w:rsidRPr="0024046E" w:rsidRDefault="00863F21" w:rsidP="008C1E22">
            <w:pPr>
              <w:spacing w:after="0" w:line="240" w:lineRule="auto"/>
              <w:jc w:val="center"/>
              <w:rPr>
                <w:rFonts w:ascii="Times New Roman" w:hAnsi="Times New Roman" w:cs="Times New Roman"/>
                <w:sz w:val="24"/>
                <w:szCs w:val="24"/>
              </w:rPr>
            </w:pPr>
            <w:r w:rsidRPr="0024046E">
              <w:rPr>
                <w:rFonts w:ascii="Times New Roman" w:hAnsi="Times New Roman" w:cs="Times New Roman"/>
                <w:sz w:val="24"/>
                <w:szCs w:val="24"/>
              </w:rPr>
              <w:t>33.</w:t>
            </w:r>
          </w:p>
        </w:tc>
        <w:tc>
          <w:tcPr>
            <w:tcW w:w="2129" w:type="dxa"/>
          </w:tcPr>
          <w:p w:rsidR="00863F21" w:rsidRPr="0024046E" w:rsidRDefault="00863F21" w:rsidP="008C1E22">
            <w:pPr>
              <w:spacing w:after="0" w:line="240" w:lineRule="auto"/>
              <w:rPr>
                <w:rFonts w:ascii="Times New Roman" w:hAnsi="Times New Roman" w:cs="Times New Roman"/>
                <w:b/>
                <w:sz w:val="24"/>
                <w:szCs w:val="24"/>
              </w:rPr>
            </w:pPr>
            <w:proofErr w:type="spellStart"/>
            <w:r w:rsidRPr="0024046E">
              <w:rPr>
                <w:rFonts w:ascii="Times New Roman" w:hAnsi="Times New Roman" w:cs="Times New Roman"/>
                <w:b/>
                <w:sz w:val="24"/>
                <w:szCs w:val="24"/>
              </w:rPr>
              <w:t>Thiruchirapalli</w:t>
            </w:r>
            <w:proofErr w:type="spellEnd"/>
            <w:r w:rsidRPr="0024046E">
              <w:rPr>
                <w:rFonts w:ascii="Times New Roman" w:hAnsi="Times New Roman" w:cs="Times New Roman"/>
                <w:b/>
                <w:sz w:val="24"/>
                <w:szCs w:val="24"/>
              </w:rPr>
              <w:t xml:space="preserve"> (Prev.)</w:t>
            </w:r>
          </w:p>
        </w:tc>
        <w:tc>
          <w:tcPr>
            <w:tcW w:w="3404" w:type="dxa"/>
          </w:tcPr>
          <w:p w:rsidR="00863F21" w:rsidRPr="0024046E" w:rsidRDefault="00951E1A" w:rsidP="008C1E2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Transfer of Salt Pan Land for construction of </w:t>
            </w:r>
            <w:r w:rsidR="00A6509E">
              <w:rPr>
                <w:rFonts w:ascii="Times New Roman" w:hAnsi="Times New Roman" w:cs="Times New Roman"/>
                <w:bCs/>
                <w:sz w:val="24"/>
                <w:szCs w:val="24"/>
              </w:rPr>
              <w:t xml:space="preserve">additional residential quarters for officers and staff of Customs House at </w:t>
            </w:r>
            <w:proofErr w:type="spellStart"/>
            <w:r w:rsidR="00A6509E">
              <w:rPr>
                <w:rFonts w:ascii="Times New Roman" w:hAnsi="Times New Roman" w:cs="Times New Roman"/>
                <w:bCs/>
                <w:sz w:val="24"/>
                <w:szCs w:val="24"/>
              </w:rPr>
              <w:t>Tuticorin</w:t>
            </w:r>
            <w:proofErr w:type="spellEnd"/>
          </w:p>
          <w:p w:rsidR="00863F21" w:rsidRPr="0024046E" w:rsidRDefault="00863F21" w:rsidP="008C1E22">
            <w:pPr>
              <w:spacing w:after="0" w:line="240" w:lineRule="auto"/>
              <w:jc w:val="both"/>
              <w:rPr>
                <w:rFonts w:ascii="Times New Roman" w:hAnsi="Times New Roman" w:cs="Times New Roman"/>
                <w:bCs/>
                <w:sz w:val="24"/>
                <w:szCs w:val="24"/>
              </w:rPr>
            </w:pPr>
          </w:p>
        </w:tc>
        <w:tc>
          <w:tcPr>
            <w:tcW w:w="3543" w:type="dxa"/>
          </w:tcPr>
          <w:p w:rsidR="00863F21" w:rsidRPr="0024046E" w:rsidRDefault="002B06A5" w:rsidP="008C1E2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D.O. from Finance Secretary issued on 15.01.2014 to the Secretary, Department of Industrial policy and promotion, Ministry of Commerce requesting for transfer of salt land</w:t>
            </w:r>
          </w:p>
        </w:tc>
        <w:tc>
          <w:tcPr>
            <w:tcW w:w="3119" w:type="dxa"/>
          </w:tcPr>
          <w:p w:rsidR="00863F21" w:rsidRPr="0024046E" w:rsidRDefault="00E86766" w:rsidP="008C1E22">
            <w:pPr>
              <w:pStyle w:val="ListParagraph"/>
              <w:spacing w:after="0" w:line="240" w:lineRule="auto"/>
              <w:ind w:left="459" w:hanging="360"/>
              <w:jc w:val="both"/>
              <w:rPr>
                <w:rFonts w:ascii="Times New Roman" w:hAnsi="Times New Roman"/>
                <w:szCs w:val="24"/>
              </w:rPr>
            </w:pPr>
            <w:r>
              <w:rPr>
                <w:rFonts w:ascii="Times New Roman" w:hAnsi="Times New Roman"/>
                <w:szCs w:val="24"/>
              </w:rPr>
              <w:t xml:space="preserve">Reply not yet received from </w:t>
            </w:r>
            <w:r w:rsidR="003C415A">
              <w:rPr>
                <w:rFonts w:ascii="Times New Roman" w:hAnsi="Times New Roman"/>
                <w:szCs w:val="24"/>
              </w:rPr>
              <w:t>the Ministry of Commerce</w:t>
            </w:r>
          </w:p>
        </w:tc>
        <w:tc>
          <w:tcPr>
            <w:tcW w:w="1416" w:type="dxa"/>
          </w:tcPr>
          <w:p w:rsidR="00863F21" w:rsidRPr="0024046E" w:rsidRDefault="003C415A" w:rsidP="00E027A3">
            <w:pPr>
              <w:pStyle w:val="ListParagraph"/>
              <w:spacing w:after="0" w:line="240" w:lineRule="auto"/>
              <w:ind w:left="34"/>
              <w:rPr>
                <w:rFonts w:ascii="Times New Roman" w:hAnsi="Times New Roman"/>
                <w:szCs w:val="24"/>
              </w:rPr>
            </w:pPr>
            <w:r>
              <w:rPr>
                <w:rFonts w:ascii="Times New Roman" w:hAnsi="Times New Roman"/>
                <w:szCs w:val="24"/>
              </w:rPr>
              <w:t xml:space="preserve">Token money One </w:t>
            </w:r>
            <w:r w:rsidR="00F96851">
              <w:rPr>
                <w:rFonts w:ascii="Times New Roman" w:hAnsi="Times New Roman"/>
                <w:szCs w:val="24"/>
              </w:rPr>
              <w:t>rupeee</w:t>
            </w:r>
          </w:p>
        </w:tc>
        <w:tc>
          <w:tcPr>
            <w:tcW w:w="1418" w:type="dxa"/>
          </w:tcPr>
          <w:p w:rsidR="00863F21" w:rsidRPr="0024046E" w:rsidRDefault="003C415A" w:rsidP="008C1E22">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18207</w:t>
            </w:r>
          </w:p>
        </w:tc>
      </w:tr>
    </w:tbl>
    <w:p w:rsidR="004E5C5F" w:rsidRPr="00993AB5" w:rsidRDefault="004E5C5F" w:rsidP="00E86766">
      <w:pPr>
        <w:rPr>
          <w:rFonts w:ascii="Times New Roman" w:hAnsi="Times New Roman" w:cs="Times New Roman"/>
          <w:sz w:val="24"/>
          <w:szCs w:val="24"/>
        </w:rPr>
      </w:pPr>
    </w:p>
    <w:sectPr w:rsidR="004E5C5F" w:rsidRPr="00993AB5" w:rsidSect="0024046E">
      <w:pgSz w:w="16839" w:h="11907" w:orient="landscape" w:code="9"/>
      <w:pgMar w:top="510" w:right="851" w:bottom="567"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C50E1"/>
    <w:multiLevelType w:val="hybridMultilevel"/>
    <w:tmpl w:val="19A8AB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F5A33B2"/>
    <w:multiLevelType w:val="hybridMultilevel"/>
    <w:tmpl w:val="101E8C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0554193"/>
    <w:multiLevelType w:val="hybridMultilevel"/>
    <w:tmpl w:val="AC1299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C5764A1"/>
    <w:multiLevelType w:val="hybridMultilevel"/>
    <w:tmpl w:val="8C82BE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1EAD0634"/>
    <w:multiLevelType w:val="hybridMultilevel"/>
    <w:tmpl w:val="54C0D3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20784C4D"/>
    <w:multiLevelType w:val="hybridMultilevel"/>
    <w:tmpl w:val="C43242E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24AA44B5"/>
    <w:multiLevelType w:val="hybridMultilevel"/>
    <w:tmpl w:val="2E502B6E"/>
    <w:lvl w:ilvl="0" w:tplc="40090001">
      <w:start w:val="1"/>
      <w:numFmt w:val="bullet"/>
      <w:lvlText w:val=""/>
      <w:lvlJc w:val="left"/>
      <w:pPr>
        <w:ind w:left="702" w:hanging="360"/>
      </w:pPr>
      <w:rPr>
        <w:rFonts w:ascii="Symbol" w:hAnsi="Symbol" w:hint="default"/>
      </w:rPr>
    </w:lvl>
    <w:lvl w:ilvl="1" w:tplc="40090003" w:tentative="1">
      <w:start w:val="1"/>
      <w:numFmt w:val="bullet"/>
      <w:lvlText w:val="o"/>
      <w:lvlJc w:val="left"/>
      <w:pPr>
        <w:ind w:left="1422" w:hanging="360"/>
      </w:pPr>
      <w:rPr>
        <w:rFonts w:ascii="Courier New" w:hAnsi="Courier New" w:cs="Courier New" w:hint="default"/>
      </w:rPr>
    </w:lvl>
    <w:lvl w:ilvl="2" w:tplc="40090005" w:tentative="1">
      <w:start w:val="1"/>
      <w:numFmt w:val="bullet"/>
      <w:lvlText w:val=""/>
      <w:lvlJc w:val="left"/>
      <w:pPr>
        <w:ind w:left="2142" w:hanging="360"/>
      </w:pPr>
      <w:rPr>
        <w:rFonts w:ascii="Wingdings" w:hAnsi="Wingdings" w:hint="default"/>
      </w:rPr>
    </w:lvl>
    <w:lvl w:ilvl="3" w:tplc="40090001" w:tentative="1">
      <w:start w:val="1"/>
      <w:numFmt w:val="bullet"/>
      <w:lvlText w:val=""/>
      <w:lvlJc w:val="left"/>
      <w:pPr>
        <w:ind w:left="2862" w:hanging="360"/>
      </w:pPr>
      <w:rPr>
        <w:rFonts w:ascii="Symbol" w:hAnsi="Symbol" w:hint="default"/>
      </w:rPr>
    </w:lvl>
    <w:lvl w:ilvl="4" w:tplc="40090003" w:tentative="1">
      <w:start w:val="1"/>
      <w:numFmt w:val="bullet"/>
      <w:lvlText w:val="o"/>
      <w:lvlJc w:val="left"/>
      <w:pPr>
        <w:ind w:left="3582" w:hanging="360"/>
      </w:pPr>
      <w:rPr>
        <w:rFonts w:ascii="Courier New" w:hAnsi="Courier New" w:cs="Courier New" w:hint="default"/>
      </w:rPr>
    </w:lvl>
    <w:lvl w:ilvl="5" w:tplc="40090005" w:tentative="1">
      <w:start w:val="1"/>
      <w:numFmt w:val="bullet"/>
      <w:lvlText w:val=""/>
      <w:lvlJc w:val="left"/>
      <w:pPr>
        <w:ind w:left="4302" w:hanging="360"/>
      </w:pPr>
      <w:rPr>
        <w:rFonts w:ascii="Wingdings" w:hAnsi="Wingdings" w:hint="default"/>
      </w:rPr>
    </w:lvl>
    <w:lvl w:ilvl="6" w:tplc="40090001" w:tentative="1">
      <w:start w:val="1"/>
      <w:numFmt w:val="bullet"/>
      <w:lvlText w:val=""/>
      <w:lvlJc w:val="left"/>
      <w:pPr>
        <w:ind w:left="5022" w:hanging="360"/>
      </w:pPr>
      <w:rPr>
        <w:rFonts w:ascii="Symbol" w:hAnsi="Symbol" w:hint="default"/>
      </w:rPr>
    </w:lvl>
    <w:lvl w:ilvl="7" w:tplc="40090003" w:tentative="1">
      <w:start w:val="1"/>
      <w:numFmt w:val="bullet"/>
      <w:lvlText w:val="o"/>
      <w:lvlJc w:val="left"/>
      <w:pPr>
        <w:ind w:left="5742" w:hanging="360"/>
      </w:pPr>
      <w:rPr>
        <w:rFonts w:ascii="Courier New" w:hAnsi="Courier New" w:cs="Courier New" w:hint="default"/>
      </w:rPr>
    </w:lvl>
    <w:lvl w:ilvl="8" w:tplc="40090005" w:tentative="1">
      <w:start w:val="1"/>
      <w:numFmt w:val="bullet"/>
      <w:lvlText w:val=""/>
      <w:lvlJc w:val="left"/>
      <w:pPr>
        <w:ind w:left="6462" w:hanging="360"/>
      </w:pPr>
      <w:rPr>
        <w:rFonts w:ascii="Wingdings" w:hAnsi="Wingdings" w:hint="default"/>
      </w:rPr>
    </w:lvl>
  </w:abstractNum>
  <w:abstractNum w:abstractNumId="7">
    <w:nsid w:val="25486CAB"/>
    <w:multiLevelType w:val="hybridMultilevel"/>
    <w:tmpl w:val="5B0C33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2636275E"/>
    <w:multiLevelType w:val="hybridMultilevel"/>
    <w:tmpl w:val="33E413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30FD2072"/>
    <w:multiLevelType w:val="hybridMultilevel"/>
    <w:tmpl w:val="CE0297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39CC198C"/>
    <w:multiLevelType w:val="hybridMultilevel"/>
    <w:tmpl w:val="8D78B5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CD61BB5"/>
    <w:multiLevelType w:val="hybridMultilevel"/>
    <w:tmpl w:val="0186E5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41A631DC"/>
    <w:multiLevelType w:val="hybridMultilevel"/>
    <w:tmpl w:val="83C8FF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45B44622"/>
    <w:multiLevelType w:val="hybridMultilevel"/>
    <w:tmpl w:val="2FF064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46E87C9C"/>
    <w:multiLevelType w:val="hybridMultilevel"/>
    <w:tmpl w:val="920670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4A1A7AFA"/>
    <w:multiLevelType w:val="hybridMultilevel"/>
    <w:tmpl w:val="2BAEFF7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4C953A10"/>
    <w:multiLevelType w:val="hybridMultilevel"/>
    <w:tmpl w:val="60DC2B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551961D2"/>
    <w:multiLevelType w:val="hybridMultilevel"/>
    <w:tmpl w:val="131C94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51B36C0"/>
    <w:multiLevelType w:val="hybridMultilevel"/>
    <w:tmpl w:val="3C363514"/>
    <w:lvl w:ilvl="0" w:tplc="40090001">
      <w:start w:val="1"/>
      <w:numFmt w:val="bullet"/>
      <w:lvlText w:val=""/>
      <w:lvlJc w:val="left"/>
      <w:pPr>
        <w:ind w:left="1179" w:hanging="360"/>
      </w:pPr>
      <w:rPr>
        <w:rFonts w:ascii="Symbol" w:hAnsi="Symbol" w:hint="default"/>
      </w:rPr>
    </w:lvl>
    <w:lvl w:ilvl="1" w:tplc="40090003" w:tentative="1">
      <w:start w:val="1"/>
      <w:numFmt w:val="bullet"/>
      <w:lvlText w:val="o"/>
      <w:lvlJc w:val="left"/>
      <w:pPr>
        <w:ind w:left="1899" w:hanging="360"/>
      </w:pPr>
      <w:rPr>
        <w:rFonts w:ascii="Courier New" w:hAnsi="Courier New" w:cs="Courier New" w:hint="default"/>
      </w:rPr>
    </w:lvl>
    <w:lvl w:ilvl="2" w:tplc="40090005" w:tentative="1">
      <w:start w:val="1"/>
      <w:numFmt w:val="bullet"/>
      <w:lvlText w:val=""/>
      <w:lvlJc w:val="left"/>
      <w:pPr>
        <w:ind w:left="2619" w:hanging="360"/>
      </w:pPr>
      <w:rPr>
        <w:rFonts w:ascii="Wingdings" w:hAnsi="Wingdings" w:hint="default"/>
      </w:rPr>
    </w:lvl>
    <w:lvl w:ilvl="3" w:tplc="40090001" w:tentative="1">
      <w:start w:val="1"/>
      <w:numFmt w:val="bullet"/>
      <w:lvlText w:val=""/>
      <w:lvlJc w:val="left"/>
      <w:pPr>
        <w:ind w:left="3339" w:hanging="360"/>
      </w:pPr>
      <w:rPr>
        <w:rFonts w:ascii="Symbol" w:hAnsi="Symbol" w:hint="default"/>
      </w:rPr>
    </w:lvl>
    <w:lvl w:ilvl="4" w:tplc="40090003" w:tentative="1">
      <w:start w:val="1"/>
      <w:numFmt w:val="bullet"/>
      <w:lvlText w:val="o"/>
      <w:lvlJc w:val="left"/>
      <w:pPr>
        <w:ind w:left="4059" w:hanging="360"/>
      </w:pPr>
      <w:rPr>
        <w:rFonts w:ascii="Courier New" w:hAnsi="Courier New" w:cs="Courier New" w:hint="default"/>
      </w:rPr>
    </w:lvl>
    <w:lvl w:ilvl="5" w:tplc="40090005" w:tentative="1">
      <w:start w:val="1"/>
      <w:numFmt w:val="bullet"/>
      <w:lvlText w:val=""/>
      <w:lvlJc w:val="left"/>
      <w:pPr>
        <w:ind w:left="4779" w:hanging="360"/>
      </w:pPr>
      <w:rPr>
        <w:rFonts w:ascii="Wingdings" w:hAnsi="Wingdings" w:hint="default"/>
      </w:rPr>
    </w:lvl>
    <w:lvl w:ilvl="6" w:tplc="40090001" w:tentative="1">
      <w:start w:val="1"/>
      <w:numFmt w:val="bullet"/>
      <w:lvlText w:val=""/>
      <w:lvlJc w:val="left"/>
      <w:pPr>
        <w:ind w:left="5499" w:hanging="360"/>
      </w:pPr>
      <w:rPr>
        <w:rFonts w:ascii="Symbol" w:hAnsi="Symbol" w:hint="default"/>
      </w:rPr>
    </w:lvl>
    <w:lvl w:ilvl="7" w:tplc="40090003" w:tentative="1">
      <w:start w:val="1"/>
      <w:numFmt w:val="bullet"/>
      <w:lvlText w:val="o"/>
      <w:lvlJc w:val="left"/>
      <w:pPr>
        <w:ind w:left="6219" w:hanging="360"/>
      </w:pPr>
      <w:rPr>
        <w:rFonts w:ascii="Courier New" w:hAnsi="Courier New" w:cs="Courier New" w:hint="default"/>
      </w:rPr>
    </w:lvl>
    <w:lvl w:ilvl="8" w:tplc="40090005" w:tentative="1">
      <w:start w:val="1"/>
      <w:numFmt w:val="bullet"/>
      <w:lvlText w:val=""/>
      <w:lvlJc w:val="left"/>
      <w:pPr>
        <w:ind w:left="6939" w:hanging="360"/>
      </w:pPr>
      <w:rPr>
        <w:rFonts w:ascii="Wingdings" w:hAnsi="Wingdings" w:hint="default"/>
      </w:rPr>
    </w:lvl>
  </w:abstractNum>
  <w:abstractNum w:abstractNumId="19">
    <w:nsid w:val="5F0811CE"/>
    <w:multiLevelType w:val="hybridMultilevel"/>
    <w:tmpl w:val="73BA17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6058500C"/>
    <w:multiLevelType w:val="hybridMultilevel"/>
    <w:tmpl w:val="256E56D4"/>
    <w:lvl w:ilvl="0" w:tplc="40090001">
      <w:start w:val="1"/>
      <w:numFmt w:val="bullet"/>
      <w:lvlText w:val=""/>
      <w:lvlJc w:val="left"/>
      <w:pPr>
        <w:ind w:left="762" w:hanging="360"/>
      </w:pPr>
      <w:rPr>
        <w:rFonts w:ascii="Symbol" w:hAnsi="Symbol" w:hint="default"/>
      </w:rPr>
    </w:lvl>
    <w:lvl w:ilvl="1" w:tplc="40090003" w:tentative="1">
      <w:start w:val="1"/>
      <w:numFmt w:val="bullet"/>
      <w:lvlText w:val="o"/>
      <w:lvlJc w:val="left"/>
      <w:pPr>
        <w:ind w:left="1482" w:hanging="360"/>
      </w:pPr>
      <w:rPr>
        <w:rFonts w:ascii="Courier New" w:hAnsi="Courier New" w:cs="Courier New" w:hint="default"/>
      </w:rPr>
    </w:lvl>
    <w:lvl w:ilvl="2" w:tplc="40090005" w:tentative="1">
      <w:start w:val="1"/>
      <w:numFmt w:val="bullet"/>
      <w:lvlText w:val=""/>
      <w:lvlJc w:val="left"/>
      <w:pPr>
        <w:ind w:left="2202" w:hanging="360"/>
      </w:pPr>
      <w:rPr>
        <w:rFonts w:ascii="Wingdings" w:hAnsi="Wingdings" w:hint="default"/>
      </w:rPr>
    </w:lvl>
    <w:lvl w:ilvl="3" w:tplc="40090001" w:tentative="1">
      <w:start w:val="1"/>
      <w:numFmt w:val="bullet"/>
      <w:lvlText w:val=""/>
      <w:lvlJc w:val="left"/>
      <w:pPr>
        <w:ind w:left="2922" w:hanging="360"/>
      </w:pPr>
      <w:rPr>
        <w:rFonts w:ascii="Symbol" w:hAnsi="Symbol" w:hint="default"/>
      </w:rPr>
    </w:lvl>
    <w:lvl w:ilvl="4" w:tplc="40090003" w:tentative="1">
      <w:start w:val="1"/>
      <w:numFmt w:val="bullet"/>
      <w:lvlText w:val="o"/>
      <w:lvlJc w:val="left"/>
      <w:pPr>
        <w:ind w:left="3642" w:hanging="360"/>
      </w:pPr>
      <w:rPr>
        <w:rFonts w:ascii="Courier New" w:hAnsi="Courier New" w:cs="Courier New" w:hint="default"/>
      </w:rPr>
    </w:lvl>
    <w:lvl w:ilvl="5" w:tplc="40090005" w:tentative="1">
      <w:start w:val="1"/>
      <w:numFmt w:val="bullet"/>
      <w:lvlText w:val=""/>
      <w:lvlJc w:val="left"/>
      <w:pPr>
        <w:ind w:left="4362" w:hanging="360"/>
      </w:pPr>
      <w:rPr>
        <w:rFonts w:ascii="Wingdings" w:hAnsi="Wingdings" w:hint="default"/>
      </w:rPr>
    </w:lvl>
    <w:lvl w:ilvl="6" w:tplc="40090001" w:tentative="1">
      <w:start w:val="1"/>
      <w:numFmt w:val="bullet"/>
      <w:lvlText w:val=""/>
      <w:lvlJc w:val="left"/>
      <w:pPr>
        <w:ind w:left="5082" w:hanging="360"/>
      </w:pPr>
      <w:rPr>
        <w:rFonts w:ascii="Symbol" w:hAnsi="Symbol" w:hint="default"/>
      </w:rPr>
    </w:lvl>
    <w:lvl w:ilvl="7" w:tplc="40090003" w:tentative="1">
      <w:start w:val="1"/>
      <w:numFmt w:val="bullet"/>
      <w:lvlText w:val="o"/>
      <w:lvlJc w:val="left"/>
      <w:pPr>
        <w:ind w:left="5802" w:hanging="360"/>
      </w:pPr>
      <w:rPr>
        <w:rFonts w:ascii="Courier New" w:hAnsi="Courier New" w:cs="Courier New" w:hint="default"/>
      </w:rPr>
    </w:lvl>
    <w:lvl w:ilvl="8" w:tplc="40090005" w:tentative="1">
      <w:start w:val="1"/>
      <w:numFmt w:val="bullet"/>
      <w:lvlText w:val=""/>
      <w:lvlJc w:val="left"/>
      <w:pPr>
        <w:ind w:left="6522" w:hanging="360"/>
      </w:pPr>
      <w:rPr>
        <w:rFonts w:ascii="Wingdings" w:hAnsi="Wingdings" w:hint="default"/>
      </w:rPr>
    </w:lvl>
  </w:abstractNum>
  <w:abstractNum w:abstractNumId="21">
    <w:nsid w:val="64A610EF"/>
    <w:multiLevelType w:val="hybridMultilevel"/>
    <w:tmpl w:val="A2DC5E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65A70E2C"/>
    <w:multiLevelType w:val="hybridMultilevel"/>
    <w:tmpl w:val="C7B297D8"/>
    <w:lvl w:ilvl="0" w:tplc="40090001">
      <w:start w:val="1"/>
      <w:numFmt w:val="bullet"/>
      <w:lvlText w:val=""/>
      <w:lvlJc w:val="left"/>
      <w:pPr>
        <w:ind w:left="1320" w:hanging="360"/>
      </w:pPr>
      <w:rPr>
        <w:rFonts w:ascii="Symbol" w:hAnsi="Symbol" w:hint="default"/>
      </w:rPr>
    </w:lvl>
    <w:lvl w:ilvl="1" w:tplc="40090003" w:tentative="1">
      <w:start w:val="1"/>
      <w:numFmt w:val="bullet"/>
      <w:lvlText w:val="o"/>
      <w:lvlJc w:val="left"/>
      <w:pPr>
        <w:ind w:left="2040" w:hanging="360"/>
      </w:pPr>
      <w:rPr>
        <w:rFonts w:ascii="Courier New" w:hAnsi="Courier New" w:cs="Courier New" w:hint="default"/>
      </w:rPr>
    </w:lvl>
    <w:lvl w:ilvl="2" w:tplc="40090005" w:tentative="1">
      <w:start w:val="1"/>
      <w:numFmt w:val="bullet"/>
      <w:lvlText w:val=""/>
      <w:lvlJc w:val="left"/>
      <w:pPr>
        <w:ind w:left="2760" w:hanging="360"/>
      </w:pPr>
      <w:rPr>
        <w:rFonts w:ascii="Wingdings" w:hAnsi="Wingdings" w:hint="default"/>
      </w:rPr>
    </w:lvl>
    <w:lvl w:ilvl="3" w:tplc="40090001" w:tentative="1">
      <w:start w:val="1"/>
      <w:numFmt w:val="bullet"/>
      <w:lvlText w:val=""/>
      <w:lvlJc w:val="left"/>
      <w:pPr>
        <w:ind w:left="3480" w:hanging="360"/>
      </w:pPr>
      <w:rPr>
        <w:rFonts w:ascii="Symbol" w:hAnsi="Symbol" w:hint="default"/>
      </w:rPr>
    </w:lvl>
    <w:lvl w:ilvl="4" w:tplc="40090003" w:tentative="1">
      <w:start w:val="1"/>
      <w:numFmt w:val="bullet"/>
      <w:lvlText w:val="o"/>
      <w:lvlJc w:val="left"/>
      <w:pPr>
        <w:ind w:left="4200" w:hanging="360"/>
      </w:pPr>
      <w:rPr>
        <w:rFonts w:ascii="Courier New" w:hAnsi="Courier New" w:cs="Courier New" w:hint="default"/>
      </w:rPr>
    </w:lvl>
    <w:lvl w:ilvl="5" w:tplc="40090005" w:tentative="1">
      <w:start w:val="1"/>
      <w:numFmt w:val="bullet"/>
      <w:lvlText w:val=""/>
      <w:lvlJc w:val="left"/>
      <w:pPr>
        <w:ind w:left="4920" w:hanging="360"/>
      </w:pPr>
      <w:rPr>
        <w:rFonts w:ascii="Wingdings" w:hAnsi="Wingdings" w:hint="default"/>
      </w:rPr>
    </w:lvl>
    <w:lvl w:ilvl="6" w:tplc="40090001" w:tentative="1">
      <w:start w:val="1"/>
      <w:numFmt w:val="bullet"/>
      <w:lvlText w:val=""/>
      <w:lvlJc w:val="left"/>
      <w:pPr>
        <w:ind w:left="5640" w:hanging="360"/>
      </w:pPr>
      <w:rPr>
        <w:rFonts w:ascii="Symbol" w:hAnsi="Symbol" w:hint="default"/>
      </w:rPr>
    </w:lvl>
    <w:lvl w:ilvl="7" w:tplc="40090003" w:tentative="1">
      <w:start w:val="1"/>
      <w:numFmt w:val="bullet"/>
      <w:lvlText w:val="o"/>
      <w:lvlJc w:val="left"/>
      <w:pPr>
        <w:ind w:left="6360" w:hanging="360"/>
      </w:pPr>
      <w:rPr>
        <w:rFonts w:ascii="Courier New" w:hAnsi="Courier New" w:cs="Courier New" w:hint="default"/>
      </w:rPr>
    </w:lvl>
    <w:lvl w:ilvl="8" w:tplc="40090005" w:tentative="1">
      <w:start w:val="1"/>
      <w:numFmt w:val="bullet"/>
      <w:lvlText w:val=""/>
      <w:lvlJc w:val="left"/>
      <w:pPr>
        <w:ind w:left="7080" w:hanging="360"/>
      </w:pPr>
      <w:rPr>
        <w:rFonts w:ascii="Wingdings" w:hAnsi="Wingdings" w:hint="default"/>
      </w:rPr>
    </w:lvl>
  </w:abstractNum>
  <w:abstractNum w:abstractNumId="23">
    <w:nsid w:val="6A4D6232"/>
    <w:multiLevelType w:val="hybridMultilevel"/>
    <w:tmpl w:val="679417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CF41BFA"/>
    <w:multiLevelType w:val="hybridMultilevel"/>
    <w:tmpl w:val="00C031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78E7063E"/>
    <w:multiLevelType w:val="hybridMultilevel"/>
    <w:tmpl w:val="4CBC5FB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6">
    <w:nsid w:val="7E2108EF"/>
    <w:multiLevelType w:val="hybridMultilevel"/>
    <w:tmpl w:val="CCF2E9E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0"/>
  </w:num>
  <w:num w:numId="2">
    <w:abstractNumId w:val="15"/>
  </w:num>
  <w:num w:numId="3">
    <w:abstractNumId w:val="5"/>
  </w:num>
  <w:num w:numId="4">
    <w:abstractNumId w:val="11"/>
  </w:num>
  <w:num w:numId="5">
    <w:abstractNumId w:val="24"/>
  </w:num>
  <w:num w:numId="6">
    <w:abstractNumId w:val="23"/>
  </w:num>
  <w:num w:numId="7">
    <w:abstractNumId w:val="14"/>
  </w:num>
  <w:num w:numId="8">
    <w:abstractNumId w:val="16"/>
  </w:num>
  <w:num w:numId="9">
    <w:abstractNumId w:val="10"/>
  </w:num>
  <w:num w:numId="10">
    <w:abstractNumId w:val="21"/>
  </w:num>
  <w:num w:numId="11">
    <w:abstractNumId w:val="6"/>
  </w:num>
  <w:num w:numId="12">
    <w:abstractNumId w:val="7"/>
  </w:num>
  <w:num w:numId="13">
    <w:abstractNumId w:val="20"/>
  </w:num>
  <w:num w:numId="14">
    <w:abstractNumId w:val="2"/>
  </w:num>
  <w:num w:numId="15">
    <w:abstractNumId w:val="4"/>
  </w:num>
  <w:num w:numId="16">
    <w:abstractNumId w:val="8"/>
  </w:num>
  <w:num w:numId="17">
    <w:abstractNumId w:val="1"/>
  </w:num>
  <w:num w:numId="18">
    <w:abstractNumId w:val="19"/>
  </w:num>
  <w:num w:numId="19">
    <w:abstractNumId w:val="17"/>
  </w:num>
  <w:num w:numId="20">
    <w:abstractNumId w:val="12"/>
  </w:num>
  <w:num w:numId="21">
    <w:abstractNumId w:val="3"/>
  </w:num>
  <w:num w:numId="22">
    <w:abstractNumId w:val="13"/>
  </w:num>
  <w:num w:numId="23">
    <w:abstractNumId w:val="9"/>
  </w:num>
  <w:num w:numId="24">
    <w:abstractNumId w:val="18"/>
  </w:num>
  <w:num w:numId="25">
    <w:abstractNumId w:val="22"/>
  </w:num>
  <w:num w:numId="26">
    <w:abstractNumId w:val="26"/>
  </w:num>
  <w:num w:numId="27">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86568"/>
    <w:rsid w:val="0001481B"/>
    <w:rsid w:val="00027E79"/>
    <w:rsid w:val="00044BA9"/>
    <w:rsid w:val="00045ECC"/>
    <w:rsid w:val="00082C2E"/>
    <w:rsid w:val="000A33E5"/>
    <w:rsid w:val="000A7178"/>
    <w:rsid w:val="000F5B8C"/>
    <w:rsid w:val="00106CC9"/>
    <w:rsid w:val="00112DDE"/>
    <w:rsid w:val="0016753C"/>
    <w:rsid w:val="0017152A"/>
    <w:rsid w:val="001A43B1"/>
    <w:rsid w:val="001C6340"/>
    <w:rsid w:val="00206AD6"/>
    <w:rsid w:val="00207062"/>
    <w:rsid w:val="002070CD"/>
    <w:rsid w:val="00217C43"/>
    <w:rsid w:val="00230835"/>
    <w:rsid w:val="0024046E"/>
    <w:rsid w:val="00247AF0"/>
    <w:rsid w:val="00247CB9"/>
    <w:rsid w:val="002634A1"/>
    <w:rsid w:val="002804E6"/>
    <w:rsid w:val="00286568"/>
    <w:rsid w:val="00290E36"/>
    <w:rsid w:val="002978E5"/>
    <w:rsid w:val="00297BBF"/>
    <w:rsid w:val="002A343E"/>
    <w:rsid w:val="002B06A5"/>
    <w:rsid w:val="002C5960"/>
    <w:rsid w:val="003043D8"/>
    <w:rsid w:val="003277ED"/>
    <w:rsid w:val="00344F11"/>
    <w:rsid w:val="00365207"/>
    <w:rsid w:val="00393EFA"/>
    <w:rsid w:val="003B3D52"/>
    <w:rsid w:val="003C3055"/>
    <w:rsid w:val="003C415A"/>
    <w:rsid w:val="003D2CF4"/>
    <w:rsid w:val="004111B1"/>
    <w:rsid w:val="00442C54"/>
    <w:rsid w:val="00452773"/>
    <w:rsid w:val="004A3BF0"/>
    <w:rsid w:val="004C0CDE"/>
    <w:rsid w:val="004D4AF2"/>
    <w:rsid w:val="004E5C5F"/>
    <w:rsid w:val="00502FAF"/>
    <w:rsid w:val="00522AEE"/>
    <w:rsid w:val="0056673F"/>
    <w:rsid w:val="0059210C"/>
    <w:rsid w:val="005968AC"/>
    <w:rsid w:val="005A351E"/>
    <w:rsid w:val="005D6BE7"/>
    <w:rsid w:val="006024AE"/>
    <w:rsid w:val="00606F3D"/>
    <w:rsid w:val="00646055"/>
    <w:rsid w:val="006550B9"/>
    <w:rsid w:val="00657241"/>
    <w:rsid w:val="00674FB7"/>
    <w:rsid w:val="0069474B"/>
    <w:rsid w:val="006D12CB"/>
    <w:rsid w:val="006E0DF1"/>
    <w:rsid w:val="006E53CD"/>
    <w:rsid w:val="00722517"/>
    <w:rsid w:val="00726974"/>
    <w:rsid w:val="00746213"/>
    <w:rsid w:val="00757A86"/>
    <w:rsid w:val="00766545"/>
    <w:rsid w:val="00776DF4"/>
    <w:rsid w:val="007B5A59"/>
    <w:rsid w:val="007C70C8"/>
    <w:rsid w:val="007E152C"/>
    <w:rsid w:val="00801956"/>
    <w:rsid w:val="00804AE6"/>
    <w:rsid w:val="0085249B"/>
    <w:rsid w:val="00855C7A"/>
    <w:rsid w:val="0085646E"/>
    <w:rsid w:val="008618CE"/>
    <w:rsid w:val="00863F21"/>
    <w:rsid w:val="00884344"/>
    <w:rsid w:val="00893D04"/>
    <w:rsid w:val="008F72AE"/>
    <w:rsid w:val="00916456"/>
    <w:rsid w:val="009202DF"/>
    <w:rsid w:val="00921476"/>
    <w:rsid w:val="00921657"/>
    <w:rsid w:val="00951E1A"/>
    <w:rsid w:val="009867FC"/>
    <w:rsid w:val="009878B0"/>
    <w:rsid w:val="00992148"/>
    <w:rsid w:val="00995047"/>
    <w:rsid w:val="00A018F1"/>
    <w:rsid w:val="00A461AA"/>
    <w:rsid w:val="00A6509E"/>
    <w:rsid w:val="00A84AC1"/>
    <w:rsid w:val="00AA5A61"/>
    <w:rsid w:val="00AA7C9B"/>
    <w:rsid w:val="00B04DF1"/>
    <w:rsid w:val="00B111D7"/>
    <w:rsid w:val="00B12AC2"/>
    <w:rsid w:val="00B16B56"/>
    <w:rsid w:val="00B248DC"/>
    <w:rsid w:val="00B57784"/>
    <w:rsid w:val="00B6156E"/>
    <w:rsid w:val="00B86EB5"/>
    <w:rsid w:val="00BC13CF"/>
    <w:rsid w:val="00BE36D2"/>
    <w:rsid w:val="00BF0B38"/>
    <w:rsid w:val="00C02930"/>
    <w:rsid w:val="00C243AC"/>
    <w:rsid w:val="00C31370"/>
    <w:rsid w:val="00C4441D"/>
    <w:rsid w:val="00C710F9"/>
    <w:rsid w:val="00C8394A"/>
    <w:rsid w:val="00C86D5F"/>
    <w:rsid w:val="00C90882"/>
    <w:rsid w:val="00CC5CE4"/>
    <w:rsid w:val="00CC7448"/>
    <w:rsid w:val="00CD103B"/>
    <w:rsid w:val="00CD369C"/>
    <w:rsid w:val="00CE04B3"/>
    <w:rsid w:val="00CE1346"/>
    <w:rsid w:val="00D1185F"/>
    <w:rsid w:val="00D3030E"/>
    <w:rsid w:val="00D7004A"/>
    <w:rsid w:val="00D76D5F"/>
    <w:rsid w:val="00D76E17"/>
    <w:rsid w:val="00D93F19"/>
    <w:rsid w:val="00D953C7"/>
    <w:rsid w:val="00DE2163"/>
    <w:rsid w:val="00E027A3"/>
    <w:rsid w:val="00E16E9F"/>
    <w:rsid w:val="00E176AA"/>
    <w:rsid w:val="00E434C8"/>
    <w:rsid w:val="00E62F6E"/>
    <w:rsid w:val="00E73C93"/>
    <w:rsid w:val="00E86766"/>
    <w:rsid w:val="00EA764A"/>
    <w:rsid w:val="00EB2DBD"/>
    <w:rsid w:val="00EF5C96"/>
    <w:rsid w:val="00F14D93"/>
    <w:rsid w:val="00F216A3"/>
    <w:rsid w:val="00F25DC1"/>
    <w:rsid w:val="00F26766"/>
    <w:rsid w:val="00F5310B"/>
    <w:rsid w:val="00F61C51"/>
    <w:rsid w:val="00F640F6"/>
    <w:rsid w:val="00F96851"/>
    <w:rsid w:val="00FA438D"/>
    <w:rsid w:val="00FA5EAB"/>
    <w:rsid w:val="00FB2A3A"/>
    <w:rsid w:val="00FC3763"/>
    <w:rsid w:val="00FC39D7"/>
    <w:rsid w:val="00FE7809"/>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C5F"/>
    <w:rPr>
      <w:rFonts w:eastAsiaTheme="minorEastAsia"/>
      <w:lang w:val="en-US"/>
    </w:rPr>
  </w:style>
  <w:style w:type="paragraph" w:styleId="Heading2">
    <w:name w:val="heading 2"/>
    <w:basedOn w:val="Normal"/>
    <w:next w:val="Normal"/>
    <w:link w:val="Heading2Char"/>
    <w:uiPriority w:val="9"/>
    <w:unhideWhenUsed/>
    <w:qFormat/>
    <w:rsid w:val="004E5C5F"/>
    <w:pPr>
      <w:keepNext/>
      <w:spacing w:after="0" w:line="240" w:lineRule="auto"/>
      <w:outlineLvl w:val="1"/>
    </w:pPr>
    <w:rPr>
      <w:rFonts w:ascii="Times New Roman" w:eastAsia="Calibri" w:hAnsi="Times New Roman" w:cs="Times New Roman"/>
      <w:b/>
      <w:sz w:val="24"/>
      <w:szCs w:val="24"/>
    </w:rPr>
  </w:style>
  <w:style w:type="paragraph" w:styleId="Heading3">
    <w:name w:val="heading 3"/>
    <w:basedOn w:val="Normal"/>
    <w:next w:val="Normal"/>
    <w:link w:val="Heading3Char"/>
    <w:uiPriority w:val="9"/>
    <w:unhideWhenUsed/>
    <w:qFormat/>
    <w:rsid w:val="004E5C5F"/>
    <w:pPr>
      <w:keepNext/>
      <w:spacing w:after="0" w:line="240" w:lineRule="auto"/>
      <w:jc w:val="both"/>
      <w:outlineLvl w:val="2"/>
    </w:pPr>
    <w:rPr>
      <w:rFonts w:ascii="Times New Roman" w:eastAsia="Calibri"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5C5F"/>
    <w:rPr>
      <w:rFonts w:ascii="Times New Roman" w:eastAsia="Calibri" w:hAnsi="Times New Roman" w:cs="Times New Roman"/>
      <w:b/>
      <w:sz w:val="24"/>
      <w:szCs w:val="24"/>
      <w:lang w:val="en-US"/>
    </w:rPr>
  </w:style>
  <w:style w:type="character" w:customStyle="1" w:styleId="Heading3Char">
    <w:name w:val="Heading 3 Char"/>
    <w:basedOn w:val="DefaultParagraphFont"/>
    <w:link w:val="Heading3"/>
    <w:uiPriority w:val="9"/>
    <w:rsid w:val="004E5C5F"/>
    <w:rPr>
      <w:rFonts w:ascii="Times New Roman" w:eastAsia="Calibri" w:hAnsi="Times New Roman" w:cs="Times New Roman"/>
      <w:b/>
      <w:sz w:val="24"/>
      <w:szCs w:val="24"/>
      <w:lang w:val="en-US"/>
    </w:rPr>
  </w:style>
  <w:style w:type="paragraph" w:styleId="Header">
    <w:name w:val="header"/>
    <w:basedOn w:val="Normal"/>
    <w:link w:val="HeaderChar"/>
    <w:uiPriority w:val="99"/>
    <w:unhideWhenUsed/>
    <w:rsid w:val="004E5C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5C5F"/>
    <w:rPr>
      <w:rFonts w:eastAsiaTheme="minorEastAsia"/>
      <w:lang w:val="en-US"/>
    </w:rPr>
  </w:style>
  <w:style w:type="paragraph" w:styleId="ListParagraph">
    <w:name w:val="List Paragraph"/>
    <w:basedOn w:val="Normal"/>
    <w:uiPriority w:val="34"/>
    <w:qFormat/>
    <w:rsid w:val="004E5C5F"/>
    <w:pPr>
      <w:ind w:left="720"/>
      <w:contextualSpacing/>
    </w:pPr>
    <w:rPr>
      <w:rFonts w:ascii="Arial" w:eastAsia="Calibri" w:hAnsi="Arial" w:cs="Times New Roman"/>
      <w:sz w:val="24"/>
    </w:rPr>
  </w:style>
  <w:style w:type="paragraph" w:styleId="NoSpacing">
    <w:name w:val="No Spacing"/>
    <w:uiPriority w:val="1"/>
    <w:qFormat/>
    <w:rsid w:val="004E5C5F"/>
    <w:pPr>
      <w:spacing w:after="0" w:line="240" w:lineRule="auto"/>
    </w:pPr>
    <w:rPr>
      <w:rFonts w:ascii="Arial" w:eastAsia="Calibri" w:hAnsi="Arial" w:cs="Times New Roman"/>
      <w:sz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C5F"/>
    <w:rPr>
      <w:rFonts w:eastAsiaTheme="minorEastAsia"/>
      <w:lang w:val="en-US"/>
    </w:rPr>
  </w:style>
  <w:style w:type="paragraph" w:styleId="Heading2">
    <w:name w:val="heading 2"/>
    <w:basedOn w:val="Normal"/>
    <w:next w:val="Normal"/>
    <w:link w:val="Heading2Char"/>
    <w:uiPriority w:val="9"/>
    <w:unhideWhenUsed/>
    <w:qFormat/>
    <w:rsid w:val="004E5C5F"/>
    <w:pPr>
      <w:keepNext/>
      <w:spacing w:after="0" w:line="240" w:lineRule="auto"/>
      <w:outlineLvl w:val="1"/>
    </w:pPr>
    <w:rPr>
      <w:rFonts w:ascii="Times New Roman" w:eastAsia="Calibri" w:hAnsi="Times New Roman" w:cs="Times New Roman"/>
      <w:b/>
      <w:sz w:val="24"/>
      <w:szCs w:val="24"/>
    </w:rPr>
  </w:style>
  <w:style w:type="paragraph" w:styleId="Heading3">
    <w:name w:val="heading 3"/>
    <w:basedOn w:val="Normal"/>
    <w:next w:val="Normal"/>
    <w:link w:val="Heading3Char"/>
    <w:uiPriority w:val="9"/>
    <w:unhideWhenUsed/>
    <w:qFormat/>
    <w:rsid w:val="004E5C5F"/>
    <w:pPr>
      <w:keepNext/>
      <w:spacing w:after="0" w:line="240" w:lineRule="auto"/>
      <w:jc w:val="both"/>
      <w:outlineLvl w:val="2"/>
    </w:pPr>
    <w:rPr>
      <w:rFonts w:ascii="Times New Roman" w:eastAsia="Calibri"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5C5F"/>
    <w:rPr>
      <w:rFonts w:ascii="Times New Roman" w:eastAsia="Calibri" w:hAnsi="Times New Roman" w:cs="Times New Roman"/>
      <w:b/>
      <w:sz w:val="24"/>
      <w:szCs w:val="24"/>
      <w:lang w:val="en-US"/>
    </w:rPr>
  </w:style>
  <w:style w:type="character" w:customStyle="1" w:styleId="Heading3Char">
    <w:name w:val="Heading 3 Char"/>
    <w:basedOn w:val="DefaultParagraphFont"/>
    <w:link w:val="Heading3"/>
    <w:uiPriority w:val="9"/>
    <w:rsid w:val="004E5C5F"/>
    <w:rPr>
      <w:rFonts w:ascii="Times New Roman" w:eastAsia="Calibri" w:hAnsi="Times New Roman" w:cs="Times New Roman"/>
      <w:b/>
      <w:sz w:val="24"/>
      <w:szCs w:val="24"/>
      <w:lang w:val="en-US"/>
    </w:rPr>
  </w:style>
  <w:style w:type="paragraph" w:styleId="Header">
    <w:name w:val="header"/>
    <w:basedOn w:val="Normal"/>
    <w:link w:val="HeaderChar"/>
    <w:uiPriority w:val="99"/>
    <w:unhideWhenUsed/>
    <w:rsid w:val="004E5C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5C5F"/>
    <w:rPr>
      <w:rFonts w:eastAsiaTheme="minorEastAsia"/>
      <w:lang w:val="en-US"/>
    </w:rPr>
  </w:style>
  <w:style w:type="paragraph" w:styleId="ListParagraph">
    <w:name w:val="List Paragraph"/>
    <w:basedOn w:val="Normal"/>
    <w:uiPriority w:val="34"/>
    <w:qFormat/>
    <w:rsid w:val="004E5C5F"/>
    <w:pPr>
      <w:ind w:left="720"/>
      <w:contextualSpacing/>
    </w:pPr>
    <w:rPr>
      <w:rFonts w:ascii="Arial" w:eastAsia="Calibri" w:hAnsi="Arial" w:cs="Times New Roman"/>
      <w:sz w:val="24"/>
    </w:rPr>
  </w:style>
  <w:style w:type="paragraph" w:styleId="NoSpacing">
    <w:name w:val="No Spacing"/>
    <w:uiPriority w:val="1"/>
    <w:qFormat/>
    <w:rsid w:val="004E5C5F"/>
    <w:pPr>
      <w:spacing w:after="0" w:line="240" w:lineRule="auto"/>
    </w:pPr>
    <w:rPr>
      <w:rFonts w:ascii="Arial" w:eastAsia="Calibri" w:hAnsi="Arial" w:cs="Times New Roman"/>
      <w:sz w:val="24"/>
      <w:lang w:val="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1634</Words>
  <Characters>9320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mukesh</dc:creator>
  <cp:lastModifiedBy>bbbbbbbbbbbbbbbbbbbb</cp:lastModifiedBy>
  <cp:revision>4</cp:revision>
  <dcterms:created xsi:type="dcterms:W3CDTF">2014-08-11T09:44:00Z</dcterms:created>
  <dcterms:modified xsi:type="dcterms:W3CDTF">2014-08-14T06:16:00Z</dcterms:modified>
</cp:coreProperties>
</file>