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A57" w:rsidRPr="009F2A57" w:rsidRDefault="009F2A57" w:rsidP="009F2A57">
      <w:pPr>
        <w:pStyle w:val="normal0"/>
        <w:jc w:val="center"/>
        <w:rPr>
          <w:b/>
          <w:sz w:val="32"/>
          <w:szCs w:val="32"/>
          <w:u w:val="single"/>
        </w:rPr>
      </w:pPr>
      <w:r w:rsidRPr="009F2A57">
        <w:rPr>
          <w:b/>
          <w:sz w:val="32"/>
          <w:szCs w:val="32"/>
          <w:u w:val="single"/>
        </w:rPr>
        <w:t xml:space="preserve">Help Manual/ Step by Step Guide for </w:t>
      </w:r>
      <w:r w:rsidR="00E92937">
        <w:rPr>
          <w:b/>
          <w:sz w:val="32"/>
          <w:szCs w:val="32"/>
          <w:u w:val="single"/>
        </w:rPr>
        <w:t xml:space="preserve">CBIC </w:t>
      </w:r>
      <w:r w:rsidRPr="009F2A57">
        <w:rPr>
          <w:b/>
          <w:sz w:val="32"/>
          <w:szCs w:val="32"/>
          <w:u w:val="single"/>
        </w:rPr>
        <w:t xml:space="preserve">SPARROW </w:t>
      </w:r>
      <w:proofErr w:type="spellStart"/>
      <w:r w:rsidR="00E92937">
        <w:rPr>
          <w:b/>
          <w:sz w:val="32"/>
          <w:szCs w:val="32"/>
          <w:u w:val="single"/>
        </w:rPr>
        <w:t>Seva</w:t>
      </w:r>
      <w:proofErr w:type="spellEnd"/>
    </w:p>
    <w:p w:rsidR="009F2A57" w:rsidRDefault="009F2A57" w:rsidP="009F2A57">
      <w:pPr>
        <w:pStyle w:val="normal0"/>
        <w:jc w:val="both"/>
        <w:rPr>
          <w:sz w:val="28"/>
          <w:szCs w:val="28"/>
        </w:rPr>
      </w:pPr>
    </w:p>
    <w:p w:rsidR="009F2A57" w:rsidRPr="009F2A57" w:rsidRDefault="009F2A57" w:rsidP="009F2A57">
      <w:pPr>
        <w:pStyle w:val="normal0"/>
        <w:jc w:val="both"/>
        <w:rPr>
          <w:sz w:val="28"/>
          <w:szCs w:val="28"/>
        </w:rPr>
      </w:pPr>
      <w:r w:rsidRPr="009F2A57">
        <w:rPr>
          <w:sz w:val="28"/>
          <w:szCs w:val="28"/>
        </w:rPr>
        <w:t>The</w:t>
      </w:r>
      <w:r w:rsidR="00E92937">
        <w:rPr>
          <w:sz w:val="28"/>
          <w:szCs w:val="28"/>
        </w:rPr>
        <w:t xml:space="preserve"> CBIC</w:t>
      </w:r>
      <w:r w:rsidRPr="009F2A57">
        <w:rPr>
          <w:sz w:val="28"/>
          <w:szCs w:val="28"/>
        </w:rPr>
        <w:t xml:space="preserve"> SPARROW </w:t>
      </w:r>
      <w:proofErr w:type="spellStart"/>
      <w:r w:rsidR="00E92937">
        <w:rPr>
          <w:sz w:val="28"/>
          <w:szCs w:val="28"/>
        </w:rPr>
        <w:t>Seva</w:t>
      </w:r>
      <w:proofErr w:type="spellEnd"/>
      <w:r w:rsidRPr="009F2A57">
        <w:rPr>
          <w:sz w:val="28"/>
          <w:szCs w:val="28"/>
        </w:rPr>
        <w:t xml:space="preserve"> utility will have two components under two TABS: SPARROW-IRS and S</w:t>
      </w:r>
      <w:r>
        <w:rPr>
          <w:sz w:val="28"/>
          <w:szCs w:val="28"/>
        </w:rPr>
        <w:t xml:space="preserve">PARROW-CBIC </w:t>
      </w:r>
      <w:r w:rsidRPr="009F2A57">
        <w:rPr>
          <w:sz w:val="28"/>
          <w:szCs w:val="28"/>
        </w:rPr>
        <w:t xml:space="preserve">pre - loaded with employee database of the mapped officers. It will be accessible only to Custodians and Alternate Custodians  through </w:t>
      </w:r>
      <w:proofErr w:type="spellStart"/>
      <w:r w:rsidRPr="009F2A57">
        <w:rPr>
          <w:sz w:val="28"/>
          <w:szCs w:val="28"/>
        </w:rPr>
        <w:t>gov.in</w:t>
      </w:r>
      <w:proofErr w:type="spellEnd"/>
      <w:r w:rsidRPr="009F2A57">
        <w:rPr>
          <w:sz w:val="28"/>
          <w:szCs w:val="28"/>
        </w:rPr>
        <w:t xml:space="preserve"> email</w:t>
      </w:r>
      <w:r w:rsidR="00E92937">
        <w:rPr>
          <w:sz w:val="28"/>
          <w:szCs w:val="28"/>
        </w:rPr>
        <w:t xml:space="preserve"> id and only the custodian and A</w:t>
      </w:r>
      <w:r w:rsidRPr="009F2A57">
        <w:rPr>
          <w:sz w:val="28"/>
          <w:szCs w:val="28"/>
        </w:rPr>
        <w:t xml:space="preserve">lternate </w:t>
      </w:r>
      <w:r w:rsidR="00E92937">
        <w:rPr>
          <w:sz w:val="28"/>
          <w:szCs w:val="28"/>
        </w:rPr>
        <w:t>C</w:t>
      </w:r>
      <w:r w:rsidRPr="009F2A57">
        <w:rPr>
          <w:sz w:val="28"/>
          <w:szCs w:val="28"/>
        </w:rPr>
        <w:t>ustodian will be able to login and submit any such Update Details/ Role Assignment/ Any other Issue requests.</w:t>
      </w:r>
    </w:p>
    <w:p w:rsidR="009F2A57" w:rsidRDefault="009F2A57" w:rsidP="009F2A57">
      <w:pPr>
        <w:ind w:right="-1"/>
        <w:jc w:val="both"/>
        <w:rPr>
          <w:rFonts w:ascii="Bookman Old Style" w:hAnsi="Bookman Old Style"/>
          <w:b/>
          <w:sz w:val="26"/>
          <w:szCs w:val="26"/>
          <w:u w:val="single"/>
        </w:rPr>
      </w:pPr>
    </w:p>
    <w:p w:rsidR="0096510F" w:rsidRPr="009F2A57" w:rsidRDefault="0096510F" w:rsidP="009F2A57">
      <w:pPr>
        <w:pStyle w:val="ListParagraph"/>
        <w:numPr>
          <w:ilvl w:val="0"/>
          <w:numId w:val="5"/>
        </w:numPr>
        <w:ind w:right="-1"/>
        <w:jc w:val="both"/>
        <w:rPr>
          <w:rFonts w:ascii="Bookman Old Style" w:hAnsi="Bookman Old Style"/>
          <w:b/>
          <w:sz w:val="26"/>
          <w:szCs w:val="26"/>
          <w:u w:val="single"/>
        </w:rPr>
      </w:pPr>
      <w:r w:rsidRPr="009F2A57">
        <w:rPr>
          <w:rFonts w:ascii="Bookman Old Style" w:hAnsi="Bookman Old Style"/>
          <w:b/>
          <w:sz w:val="26"/>
          <w:szCs w:val="26"/>
          <w:u w:val="single"/>
        </w:rPr>
        <w:t xml:space="preserve">Step by step </w:t>
      </w:r>
      <w:r w:rsidR="001B2587" w:rsidRPr="009F2A57">
        <w:rPr>
          <w:rFonts w:ascii="Bookman Old Style" w:hAnsi="Bookman Old Style"/>
          <w:b/>
          <w:sz w:val="26"/>
          <w:szCs w:val="26"/>
          <w:u w:val="single"/>
        </w:rPr>
        <w:t>guide for Details Update</w:t>
      </w:r>
      <w:r w:rsidRPr="009F2A57">
        <w:rPr>
          <w:rFonts w:ascii="Bookman Old Style" w:hAnsi="Bookman Old Style"/>
          <w:b/>
          <w:sz w:val="26"/>
          <w:szCs w:val="26"/>
          <w:u w:val="single"/>
        </w:rPr>
        <w:t>.</w:t>
      </w:r>
    </w:p>
    <w:p w:rsidR="0096510F" w:rsidRPr="009F2A57" w:rsidRDefault="0096510F" w:rsidP="0096510F">
      <w:pPr>
        <w:ind w:right="-1"/>
        <w:jc w:val="both"/>
        <w:rPr>
          <w:rFonts w:ascii="Bookman Old Style" w:hAnsi="Bookman Old Style"/>
          <w:b/>
          <w:color w:val="FF0000"/>
          <w:sz w:val="26"/>
          <w:szCs w:val="26"/>
        </w:rPr>
      </w:pPr>
      <w:r w:rsidRPr="00FE2775">
        <w:rPr>
          <w:rFonts w:ascii="Bookman Old Style" w:hAnsi="Bookman Old Style"/>
          <w:b/>
          <w:color w:val="FF0000"/>
          <w:sz w:val="26"/>
          <w:szCs w:val="26"/>
        </w:rPr>
        <w:t xml:space="preserve">(Note: </w:t>
      </w:r>
      <w:r>
        <w:rPr>
          <w:rFonts w:ascii="Bookman Old Style" w:hAnsi="Bookman Old Style"/>
          <w:b/>
          <w:color w:val="FF0000"/>
          <w:sz w:val="26"/>
          <w:szCs w:val="26"/>
        </w:rPr>
        <w:t xml:space="preserve">Only </w:t>
      </w:r>
      <w:r w:rsidRPr="00FE2775">
        <w:rPr>
          <w:rFonts w:ascii="Bookman Old Style" w:hAnsi="Bookman Old Style"/>
          <w:b/>
          <w:color w:val="FF0000"/>
          <w:sz w:val="26"/>
          <w:szCs w:val="26"/>
        </w:rPr>
        <w:t>the Custodian</w:t>
      </w:r>
      <w:r>
        <w:rPr>
          <w:rFonts w:ascii="Bookman Old Style" w:hAnsi="Bookman Old Style"/>
          <w:b/>
          <w:color w:val="FF0000"/>
          <w:sz w:val="26"/>
          <w:szCs w:val="26"/>
        </w:rPr>
        <w:t xml:space="preserve"> or Alternate Custodian of a formation </w:t>
      </w:r>
      <w:r w:rsidRPr="00FE2775">
        <w:rPr>
          <w:rFonts w:ascii="Bookman Old Style" w:hAnsi="Bookman Old Style"/>
          <w:b/>
          <w:color w:val="FF0000"/>
          <w:sz w:val="26"/>
          <w:szCs w:val="26"/>
        </w:rPr>
        <w:t xml:space="preserve">can </w:t>
      </w:r>
      <w:r>
        <w:rPr>
          <w:rFonts w:ascii="Bookman Old Style" w:hAnsi="Bookman Old Style"/>
          <w:b/>
          <w:color w:val="FF0000"/>
          <w:sz w:val="26"/>
          <w:szCs w:val="26"/>
        </w:rPr>
        <w:t xml:space="preserve">put up any request regarding any </w:t>
      </w:r>
      <w:proofErr w:type="spellStart"/>
      <w:r>
        <w:rPr>
          <w:rFonts w:ascii="Bookman Old Style" w:hAnsi="Bookman Old Style"/>
          <w:b/>
          <w:color w:val="FF0000"/>
          <w:sz w:val="26"/>
          <w:szCs w:val="26"/>
        </w:rPr>
        <w:t>updation</w:t>
      </w:r>
      <w:proofErr w:type="spellEnd"/>
      <w:r>
        <w:rPr>
          <w:rFonts w:ascii="Bookman Old Style" w:hAnsi="Bookman Old Style"/>
          <w:b/>
          <w:color w:val="FF0000"/>
          <w:sz w:val="26"/>
          <w:szCs w:val="26"/>
        </w:rPr>
        <w:t xml:space="preserve"> </w:t>
      </w:r>
      <w:r w:rsidR="00E92937">
        <w:rPr>
          <w:rFonts w:ascii="Bookman Old Style" w:hAnsi="Bookman Old Style"/>
          <w:b/>
          <w:color w:val="FF0000"/>
          <w:sz w:val="26"/>
          <w:szCs w:val="26"/>
        </w:rPr>
        <w:t>in SPARROW-IRS or SPARROW-CBIC</w:t>
      </w:r>
      <w:r w:rsidRPr="00FE2775">
        <w:rPr>
          <w:rFonts w:ascii="Bookman Old Style" w:hAnsi="Bookman Old Style"/>
          <w:b/>
          <w:color w:val="FF0000"/>
          <w:sz w:val="26"/>
          <w:szCs w:val="26"/>
        </w:rPr>
        <w:t>)</w:t>
      </w:r>
    </w:p>
    <w:p w:rsidR="0096510F" w:rsidRDefault="0096510F" w:rsidP="0096510F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="Bookman Old Style" w:hAnsi="Bookman Old Style"/>
          <w:sz w:val="26"/>
          <w:szCs w:val="26"/>
        </w:rPr>
      </w:pPr>
      <w:r w:rsidRPr="000F15F9">
        <w:rPr>
          <w:rFonts w:ascii="Bookman Old Style" w:hAnsi="Bookman Old Style"/>
          <w:sz w:val="26"/>
          <w:szCs w:val="26"/>
        </w:rPr>
        <w:t xml:space="preserve">Open the </w:t>
      </w:r>
      <w:proofErr w:type="spellStart"/>
      <w:r w:rsidRPr="000F15F9">
        <w:rPr>
          <w:rFonts w:ascii="Bookman Old Style" w:hAnsi="Bookman Old Style"/>
          <w:sz w:val="26"/>
          <w:szCs w:val="26"/>
        </w:rPr>
        <w:t>url</w:t>
      </w:r>
      <w:proofErr w:type="spellEnd"/>
      <w:r w:rsidRPr="000F15F9">
        <w:rPr>
          <w:rFonts w:ascii="Bookman Old Style" w:hAnsi="Bookman Old Style"/>
          <w:sz w:val="26"/>
          <w:szCs w:val="26"/>
        </w:rPr>
        <w:t xml:space="preserve"> </w:t>
      </w:r>
      <w:hyperlink r:id="rId6" w:history="1">
        <w:r w:rsidRPr="0096510F">
          <w:rPr>
            <w:rStyle w:val="Hyperlink"/>
            <w:rFonts w:ascii="Helvetica" w:hAnsi="Helvetica" w:cs="Helvetica"/>
            <w:sz w:val="33"/>
            <w:szCs w:val="33"/>
          </w:rPr>
          <w:t>http://dghrdcbic.gov.in/sparrow_</w:t>
        </w:r>
        <w:r w:rsidR="00E92937">
          <w:rPr>
            <w:rStyle w:val="Hyperlink"/>
            <w:rFonts w:ascii="Helvetica" w:hAnsi="Helvetica" w:cs="Helvetica"/>
            <w:sz w:val="33"/>
            <w:szCs w:val="33"/>
          </w:rPr>
          <w:t>Seva</w:t>
        </w:r>
        <w:r w:rsidRPr="0096510F">
          <w:rPr>
            <w:rStyle w:val="Hyperlink"/>
            <w:rFonts w:ascii="Helvetica" w:hAnsi="Helvetica" w:cs="Helvetica"/>
            <w:sz w:val="33"/>
            <w:szCs w:val="33"/>
          </w:rPr>
          <w:t>/index.asp</w:t>
        </w:r>
      </w:hyperlink>
    </w:p>
    <w:p w:rsidR="0096510F" w:rsidRDefault="0096510F" w:rsidP="0096510F">
      <w:pPr>
        <w:pStyle w:val="ListParagraph"/>
        <w:spacing w:after="160" w:line="259" w:lineRule="auto"/>
        <w:jc w:val="both"/>
        <w:rPr>
          <w:rFonts w:ascii="Bookman Old Style" w:hAnsi="Bookman Old Style"/>
          <w:sz w:val="26"/>
          <w:szCs w:val="26"/>
        </w:rPr>
      </w:pPr>
    </w:p>
    <w:p w:rsidR="0096510F" w:rsidRPr="0096510F" w:rsidRDefault="0096510F" w:rsidP="0096510F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  <w:sz w:val="26"/>
          <w:szCs w:val="26"/>
        </w:rPr>
      </w:pPr>
      <w:r w:rsidRPr="0096510F">
        <w:rPr>
          <w:rFonts w:ascii="Bookman Old Style" w:hAnsi="Bookman Old Style"/>
          <w:sz w:val="26"/>
          <w:szCs w:val="26"/>
        </w:rPr>
        <w:t xml:space="preserve">On opening the </w:t>
      </w:r>
      <w:proofErr w:type="spellStart"/>
      <w:proofErr w:type="gramStart"/>
      <w:r w:rsidRPr="0096510F">
        <w:rPr>
          <w:rFonts w:ascii="Bookman Old Style" w:hAnsi="Bookman Old Style"/>
          <w:sz w:val="26"/>
          <w:szCs w:val="26"/>
        </w:rPr>
        <w:t>url</w:t>
      </w:r>
      <w:proofErr w:type="spellEnd"/>
      <w:proofErr w:type="gramEnd"/>
      <w:r w:rsidRPr="0096510F">
        <w:rPr>
          <w:rFonts w:ascii="Bookman Old Style" w:hAnsi="Bookman Old Style"/>
          <w:sz w:val="26"/>
          <w:szCs w:val="26"/>
        </w:rPr>
        <w:t xml:space="preserve">, the "Login Screen of SPARROW </w:t>
      </w:r>
      <w:r w:rsidR="00E92937">
        <w:rPr>
          <w:rFonts w:ascii="Bookman Old Style" w:hAnsi="Bookman Old Style"/>
          <w:sz w:val="26"/>
          <w:szCs w:val="26"/>
        </w:rPr>
        <w:t>SEVA</w:t>
      </w:r>
      <w:r w:rsidRPr="0096510F">
        <w:rPr>
          <w:rFonts w:ascii="Bookman Old Style" w:hAnsi="Bookman Old Style"/>
          <w:sz w:val="26"/>
          <w:szCs w:val="26"/>
        </w:rPr>
        <w:t xml:space="preserve">" Utility (given below) will open. </w:t>
      </w:r>
    </w:p>
    <w:p w:rsidR="0096510F" w:rsidRPr="0096510F" w:rsidRDefault="0096510F" w:rsidP="0096510F">
      <w:pPr>
        <w:pStyle w:val="ListParagraph"/>
        <w:rPr>
          <w:rFonts w:ascii="Bookman Old Style" w:hAnsi="Bookman Old Style"/>
          <w:sz w:val="26"/>
          <w:szCs w:val="26"/>
        </w:rPr>
      </w:pPr>
    </w:p>
    <w:p w:rsidR="0096510F" w:rsidRDefault="0096510F" w:rsidP="0096510F">
      <w:pPr>
        <w:pStyle w:val="ListParagraph"/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noProof/>
          <w:sz w:val="26"/>
          <w:szCs w:val="26"/>
          <w:lang w:val="en-US"/>
        </w:rPr>
        <w:drawing>
          <wp:inline distT="0" distB="0" distL="0" distR="0">
            <wp:extent cx="5943600" cy="33909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10F" w:rsidRPr="0096510F" w:rsidRDefault="0096510F" w:rsidP="0096510F">
      <w:pPr>
        <w:pStyle w:val="ListParagraph"/>
        <w:jc w:val="both"/>
        <w:rPr>
          <w:rFonts w:ascii="Bookman Old Style" w:hAnsi="Bookman Old Style"/>
          <w:sz w:val="26"/>
          <w:szCs w:val="26"/>
        </w:rPr>
      </w:pPr>
    </w:p>
    <w:p w:rsidR="0096510F" w:rsidRDefault="0096510F" w:rsidP="003E302A">
      <w:pPr>
        <w:pStyle w:val="ListParagraph"/>
        <w:numPr>
          <w:ilvl w:val="0"/>
          <w:numId w:val="1"/>
        </w:numPr>
        <w:ind w:right="-1"/>
        <w:jc w:val="both"/>
        <w:rPr>
          <w:rFonts w:ascii="Bookman Old Style" w:hAnsi="Bookman Old Style"/>
          <w:sz w:val="26"/>
          <w:szCs w:val="26"/>
        </w:rPr>
      </w:pPr>
      <w:r w:rsidRPr="003E302A">
        <w:rPr>
          <w:rFonts w:ascii="Bookman Old Style" w:hAnsi="Bookman Old Style"/>
          <w:sz w:val="26"/>
          <w:szCs w:val="26"/>
        </w:rPr>
        <w:lastRenderedPageBreak/>
        <w:t>The "</w:t>
      </w:r>
      <w:r w:rsidRPr="003E302A">
        <w:rPr>
          <w:rFonts w:ascii="Bookman Old Style" w:hAnsi="Bookman Old Style"/>
          <w:b/>
          <w:sz w:val="26"/>
          <w:szCs w:val="26"/>
          <w:u w:val="single"/>
        </w:rPr>
        <w:t xml:space="preserve">SPARROW </w:t>
      </w:r>
      <w:r w:rsidR="00E92937">
        <w:rPr>
          <w:rFonts w:ascii="Bookman Old Style" w:hAnsi="Bookman Old Style"/>
          <w:b/>
          <w:sz w:val="26"/>
          <w:szCs w:val="26"/>
          <w:u w:val="single"/>
        </w:rPr>
        <w:t>SEVA</w:t>
      </w:r>
      <w:r w:rsidRPr="003E302A">
        <w:rPr>
          <w:rFonts w:ascii="Bookman Old Style" w:hAnsi="Bookman Old Style"/>
          <w:b/>
          <w:sz w:val="26"/>
          <w:szCs w:val="26"/>
          <w:u w:val="single"/>
        </w:rPr>
        <w:t xml:space="preserve"> Login Window</w:t>
      </w:r>
      <w:r w:rsidRPr="003E302A">
        <w:rPr>
          <w:rFonts w:ascii="Bookman Old Style" w:hAnsi="Bookman Old Style"/>
          <w:sz w:val="26"/>
          <w:szCs w:val="26"/>
        </w:rPr>
        <w:t xml:space="preserve">" screen will open up which is essentially a login screen for SPARROW </w:t>
      </w:r>
      <w:r w:rsidR="00E92937">
        <w:rPr>
          <w:rFonts w:ascii="Bookman Old Style" w:hAnsi="Bookman Old Style"/>
          <w:sz w:val="26"/>
          <w:szCs w:val="26"/>
        </w:rPr>
        <w:t>SEVA</w:t>
      </w:r>
      <w:r w:rsidRPr="003E302A">
        <w:rPr>
          <w:rFonts w:ascii="Bookman Old Style" w:hAnsi="Bookman Old Style"/>
          <w:sz w:val="26"/>
          <w:szCs w:val="26"/>
        </w:rPr>
        <w:t xml:space="preserve">. The screen will have four fields </w:t>
      </w:r>
      <w:r w:rsidRPr="003E302A">
        <w:rPr>
          <w:rFonts w:ascii="Bookman Old Style" w:hAnsi="Bookman Old Style"/>
          <w:b/>
          <w:sz w:val="26"/>
          <w:szCs w:val="26"/>
        </w:rPr>
        <w:t>“Service”</w:t>
      </w:r>
      <w:r w:rsidRPr="003E302A">
        <w:rPr>
          <w:rFonts w:ascii="Bookman Old Style" w:hAnsi="Bookman Old Style"/>
          <w:sz w:val="26"/>
          <w:szCs w:val="26"/>
        </w:rPr>
        <w:t xml:space="preserve"> "</w:t>
      </w:r>
      <w:r w:rsidRPr="003E302A">
        <w:rPr>
          <w:rFonts w:ascii="Bookman Old Style" w:hAnsi="Bookman Old Style"/>
          <w:b/>
          <w:sz w:val="26"/>
          <w:szCs w:val="26"/>
        </w:rPr>
        <w:t>Username</w:t>
      </w:r>
      <w:r w:rsidRPr="003E302A">
        <w:rPr>
          <w:rFonts w:ascii="Bookman Old Style" w:hAnsi="Bookman Old Style"/>
          <w:sz w:val="26"/>
          <w:szCs w:val="26"/>
        </w:rPr>
        <w:t>", "</w:t>
      </w:r>
      <w:r w:rsidRPr="003E302A">
        <w:rPr>
          <w:rFonts w:ascii="Bookman Old Style" w:hAnsi="Bookman Old Style"/>
          <w:b/>
          <w:sz w:val="26"/>
          <w:szCs w:val="26"/>
        </w:rPr>
        <w:t>Password</w:t>
      </w:r>
      <w:r w:rsidRPr="003E302A">
        <w:rPr>
          <w:rFonts w:ascii="Bookman Old Style" w:hAnsi="Bookman Old Style"/>
          <w:sz w:val="26"/>
          <w:szCs w:val="26"/>
        </w:rPr>
        <w:t>" and "</w:t>
      </w:r>
      <w:r w:rsidRPr="003E302A">
        <w:rPr>
          <w:rFonts w:ascii="Bookman Old Style" w:hAnsi="Bookman Old Style"/>
          <w:b/>
          <w:sz w:val="26"/>
          <w:szCs w:val="26"/>
        </w:rPr>
        <w:t>Verifying Code</w:t>
      </w:r>
      <w:r w:rsidRPr="003E302A">
        <w:rPr>
          <w:rFonts w:ascii="Bookman Old Style" w:hAnsi="Bookman Old Style"/>
          <w:sz w:val="26"/>
          <w:szCs w:val="26"/>
        </w:rPr>
        <w:t>".</w:t>
      </w:r>
    </w:p>
    <w:p w:rsidR="003E302A" w:rsidRPr="003E302A" w:rsidRDefault="003E302A" w:rsidP="003E302A">
      <w:pPr>
        <w:pStyle w:val="ListParagraph"/>
        <w:numPr>
          <w:ilvl w:val="0"/>
          <w:numId w:val="1"/>
        </w:numPr>
        <w:ind w:right="-1"/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In the “</w:t>
      </w:r>
      <w:r w:rsidRPr="003E302A">
        <w:rPr>
          <w:rFonts w:ascii="Bookman Old Style" w:hAnsi="Bookman Old Style"/>
          <w:b/>
          <w:sz w:val="26"/>
          <w:szCs w:val="26"/>
        </w:rPr>
        <w:t>Service</w:t>
      </w:r>
      <w:r>
        <w:rPr>
          <w:rFonts w:ascii="Bookman Old Style" w:hAnsi="Bookman Old Style"/>
          <w:sz w:val="26"/>
          <w:szCs w:val="26"/>
        </w:rPr>
        <w:t xml:space="preserve">” option, </w:t>
      </w:r>
      <w:r w:rsidRPr="003E302A">
        <w:rPr>
          <w:rFonts w:ascii="Bookman Old Style" w:hAnsi="Bookman Old Style"/>
          <w:b/>
          <w:sz w:val="26"/>
          <w:szCs w:val="26"/>
        </w:rPr>
        <w:t>IRS</w:t>
      </w:r>
      <w:r>
        <w:rPr>
          <w:rFonts w:ascii="Bookman Old Style" w:hAnsi="Bookman Old Style"/>
          <w:b/>
          <w:sz w:val="26"/>
          <w:szCs w:val="26"/>
        </w:rPr>
        <w:t xml:space="preserve"> </w:t>
      </w:r>
      <w:r>
        <w:rPr>
          <w:rFonts w:ascii="Bookman Old Style" w:hAnsi="Bookman Old Style"/>
          <w:sz w:val="26"/>
          <w:szCs w:val="26"/>
        </w:rPr>
        <w:t>would be selected for Group ‘</w:t>
      </w:r>
      <w:proofErr w:type="gramStart"/>
      <w:r>
        <w:rPr>
          <w:rFonts w:ascii="Bookman Old Style" w:hAnsi="Bookman Old Style"/>
          <w:sz w:val="26"/>
          <w:szCs w:val="26"/>
        </w:rPr>
        <w:t>A</w:t>
      </w:r>
      <w:proofErr w:type="gramEnd"/>
      <w:r>
        <w:rPr>
          <w:rFonts w:ascii="Bookman Old Style" w:hAnsi="Bookman Old Style"/>
          <w:sz w:val="26"/>
          <w:szCs w:val="26"/>
        </w:rPr>
        <w:t xml:space="preserve">’ IRS (C&amp;CE) Officers, while </w:t>
      </w:r>
      <w:r w:rsidRPr="003E302A">
        <w:rPr>
          <w:rFonts w:ascii="Bookman Old Style" w:hAnsi="Bookman Old Style"/>
          <w:b/>
          <w:sz w:val="26"/>
          <w:szCs w:val="26"/>
        </w:rPr>
        <w:t>CBIC</w:t>
      </w:r>
      <w:r>
        <w:rPr>
          <w:rFonts w:ascii="Bookman Old Style" w:hAnsi="Bookman Old Style"/>
          <w:sz w:val="26"/>
          <w:szCs w:val="26"/>
        </w:rPr>
        <w:t xml:space="preserve"> would be selected for all Officers/ Staff covered under SPARROW-CBIC.</w:t>
      </w:r>
    </w:p>
    <w:p w:rsidR="003E302A" w:rsidRPr="003E302A" w:rsidRDefault="003E302A" w:rsidP="003E302A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  <w:sz w:val="26"/>
          <w:szCs w:val="26"/>
        </w:rPr>
      </w:pPr>
      <w:r w:rsidRPr="003E302A">
        <w:rPr>
          <w:rFonts w:ascii="Bookman Old Style" w:hAnsi="Bookman Old Style"/>
          <w:sz w:val="26"/>
          <w:szCs w:val="26"/>
        </w:rPr>
        <w:t>The username will be the NIC email id. For example if your NIC email is a</w:t>
      </w:r>
      <w:r w:rsidR="00E92937">
        <w:rPr>
          <w:rFonts w:ascii="Bookman Old Style" w:hAnsi="Bookman Old Style"/>
          <w:sz w:val="26"/>
          <w:szCs w:val="26"/>
        </w:rPr>
        <w:t>bcd</w:t>
      </w:r>
      <w:r w:rsidRPr="003E302A">
        <w:rPr>
          <w:rFonts w:ascii="Bookman Old Style" w:hAnsi="Bookman Old Style"/>
          <w:sz w:val="26"/>
          <w:szCs w:val="26"/>
        </w:rPr>
        <w:t>@nic.in or a</w:t>
      </w:r>
      <w:r w:rsidR="00E92937">
        <w:rPr>
          <w:rFonts w:ascii="Bookman Old Style" w:hAnsi="Bookman Old Style"/>
          <w:sz w:val="26"/>
          <w:szCs w:val="26"/>
        </w:rPr>
        <w:t>bcd</w:t>
      </w:r>
      <w:r w:rsidRPr="003E302A">
        <w:rPr>
          <w:rFonts w:ascii="Bookman Old Style" w:hAnsi="Bookman Old Style"/>
          <w:sz w:val="26"/>
          <w:szCs w:val="26"/>
        </w:rPr>
        <w:t>@gov.in, then, th</w:t>
      </w:r>
      <w:r w:rsidR="00E92937">
        <w:rPr>
          <w:rFonts w:ascii="Bookman Old Style" w:hAnsi="Bookman Old Style"/>
          <w:sz w:val="26"/>
          <w:szCs w:val="26"/>
        </w:rPr>
        <w:t>e user id will be abcd</w:t>
      </w:r>
      <w:r w:rsidRPr="003E302A">
        <w:rPr>
          <w:rFonts w:ascii="Bookman Old Style" w:hAnsi="Bookman Old Style"/>
          <w:sz w:val="26"/>
          <w:szCs w:val="26"/>
        </w:rPr>
        <w:t>@nic.in or a</w:t>
      </w:r>
      <w:r w:rsidR="00E92937">
        <w:rPr>
          <w:rFonts w:ascii="Bookman Old Style" w:hAnsi="Bookman Old Style"/>
          <w:sz w:val="26"/>
          <w:szCs w:val="26"/>
        </w:rPr>
        <w:t>bcd</w:t>
      </w:r>
      <w:r w:rsidRPr="003E302A">
        <w:rPr>
          <w:rFonts w:ascii="Bookman Old Style" w:hAnsi="Bookman Old Style"/>
          <w:sz w:val="26"/>
          <w:szCs w:val="26"/>
        </w:rPr>
        <w:t>@gov.in.</w:t>
      </w:r>
      <w:r>
        <w:rPr>
          <w:rFonts w:ascii="Bookman Old Style" w:hAnsi="Bookman Old Style"/>
          <w:sz w:val="26"/>
          <w:szCs w:val="26"/>
        </w:rPr>
        <w:t xml:space="preserve"> </w:t>
      </w:r>
      <w:r w:rsidRPr="003E302A">
        <w:rPr>
          <w:rFonts w:ascii="Bookman Old Style" w:hAnsi="Bookman Old Style"/>
          <w:sz w:val="26"/>
          <w:szCs w:val="26"/>
        </w:rPr>
        <w:t>The</w:t>
      </w:r>
      <w:r w:rsidR="001B2587">
        <w:rPr>
          <w:rFonts w:ascii="Bookman Old Style" w:hAnsi="Bookman Old Style"/>
          <w:sz w:val="26"/>
          <w:szCs w:val="26"/>
        </w:rPr>
        <w:t xml:space="preserve"> initial </w:t>
      </w:r>
      <w:r w:rsidRPr="003E302A">
        <w:rPr>
          <w:rFonts w:ascii="Bookman Old Style" w:hAnsi="Bookman Old Style"/>
          <w:sz w:val="26"/>
          <w:szCs w:val="26"/>
        </w:rPr>
        <w:t>password</w:t>
      </w:r>
      <w:r w:rsidR="001B2587">
        <w:rPr>
          <w:rFonts w:ascii="Bookman Old Style" w:hAnsi="Bookman Old Style"/>
          <w:sz w:val="26"/>
          <w:szCs w:val="26"/>
        </w:rPr>
        <w:t xml:space="preserve"> </w:t>
      </w:r>
      <w:r w:rsidR="00E92937">
        <w:rPr>
          <w:rFonts w:ascii="Bookman Old Style" w:hAnsi="Bookman Old Style"/>
          <w:sz w:val="26"/>
          <w:szCs w:val="26"/>
        </w:rPr>
        <w:t>shall</w:t>
      </w:r>
      <w:r w:rsidR="001B2587">
        <w:rPr>
          <w:rFonts w:ascii="Bookman Old Style" w:hAnsi="Bookman Old Style"/>
          <w:sz w:val="26"/>
          <w:szCs w:val="26"/>
        </w:rPr>
        <w:t xml:space="preserve"> be </w:t>
      </w:r>
      <w:r w:rsidR="00E92937">
        <w:rPr>
          <w:rFonts w:ascii="Bookman Old Style" w:hAnsi="Bookman Old Style"/>
          <w:sz w:val="26"/>
          <w:szCs w:val="26"/>
        </w:rPr>
        <w:t>Sparrow@123 and on f</w:t>
      </w:r>
      <w:r w:rsidR="001B2587">
        <w:rPr>
          <w:rFonts w:ascii="Bookman Old Style" w:hAnsi="Bookman Old Style"/>
          <w:sz w:val="26"/>
          <w:szCs w:val="26"/>
        </w:rPr>
        <w:t xml:space="preserve">irst successful login the password will </w:t>
      </w:r>
      <w:r w:rsidR="00E92937">
        <w:rPr>
          <w:rFonts w:ascii="Bookman Old Style" w:hAnsi="Bookman Old Style"/>
          <w:sz w:val="26"/>
          <w:szCs w:val="26"/>
        </w:rPr>
        <w:t>have to be changed mandatorily.</w:t>
      </w:r>
      <w:r w:rsidRPr="003E302A">
        <w:rPr>
          <w:rFonts w:ascii="Bookman Old Style" w:hAnsi="Bookman Old Style"/>
          <w:sz w:val="26"/>
          <w:szCs w:val="26"/>
        </w:rPr>
        <w:t xml:space="preserve"> </w:t>
      </w:r>
    </w:p>
    <w:p w:rsidR="003E302A" w:rsidRPr="003E302A" w:rsidRDefault="003E302A" w:rsidP="003E302A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  <w:sz w:val="26"/>
          <w:szCs w:val="26"/>
        </w:rPr>
      </w:pPr>
      <w:r w:rsidRPr="003E302A">
        <w:rPr>
          <w:rFonts w:ascii="Bookman Old Style" w:hAnsi="Bookman Old Style"/>
          <w:sz w:val="26"/>
          <w:szCs w:val="26"/>
        </w:rPr>
        <w:t xml:space="preserve">The </w:t>
      </w:r>
      <w:r w:rsidRPr="003E302A">
        <w:rPr>
          <w:rFonts w:ascii="Bookman Old Style" w:hAnsi="Bookman Old Style"/>
          <w:b/>
          <w:sz w:val="26"/>
          <w:szCs w:val="26"/>
        </w:rPr>
        <w:t>Verifying Code</w:t>
      </w:r>
      <w:r w:rsidRPr="003E302A">
        <w:rPr>
          <w:rFonts w:ascii="Bookman Old Style" w:hAnsi="Bookman Old Style"/>
          <w:sz w:val="26"/>
          <w:szCs w:val="26"/>
        </w:rPr>
        <w:t xml:space="preserve"> as given in the box should be entered then click the "</w:t>
      </w:r>
      <w:r w:rsidRPr="003E302A">
        <w:rPr>
          <w:rFonts w:ascii="Bookman Old Style" w:hAnsi="Bookman Old Style"/>
          <w:b/>
          <w:sz w:val="26"/>
          <w:szCs w:val="26"/>
        </w:rPr>
        <w:t>Login</w:t>
      </w:r>
      <w:r w:rsidRPr="003E302A">
        <w:rPr>
          <w:rFonts w:ascii="Bookman Old Style" w:hAnsi="Bookman Old Style"/>
          <w:sz w:val="26"/>
          <w:szCs w:val="26"/>
        </w:rPr>
        <w:t xml:space="preserve">" button.  </w:t>
      </w:r>
    </w:p>
    <w:p w:rsidR="003E302A" w:rsidRPr="003E302A" w:rsidRDefault="003E302A" w:rsidP="003E302A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  <w:sz w:val="26"/>
          <w:szCs w:val="26"/>
        </w:rPr>
      </w:pPr>
      <w:r w:rsidRPr="003E302A">
        <w:rPr>
          <w:rFonts w:ascii="Bookman Old Style" w:hAnsi="Bookman Old Style"/>
          <w:sz w:val="26"/>
          <w:szCs w:val="26"/>
        </w:rPr>
        <w:t>After logging in, the software would automatically move to next screen. By default, the window will open up as shown in the next page.</w:t>
      </w:r>
    </w:p>
    <w:p w:rsidR="003E302A" w:rsidRPr="003E302A" w:rsidRDefault="003E302A" w:rsidP="003E302A">
      <w:pPr>
        <w:ind w:left="360" w:right="-1"/>
        <w:jc w:val="both"/>
        <w:rPr>
          <w:rFonts w:ascii="Bookman Old Style" w:hAnsi="Bookman Old Style"/>
          <w:b/>
          <w:sz w:val="26"/>
          <w:szCs w:val="26"/>
          <w:u w:val="single"/>
        </w:rPr>
      </w:pPr>
      <w:r>
        <w:rPr>
          <w:rFonts w:ascii="Bookman Old Style" w:hAnsi="Bookman Old Style"/>
          <w:b/>
          <w:noProof/>
          <w:sz w:val="26"/>
          <w:szCs w:val="26"/>
          <w:u w:val="single"/>
          <w:lang w:val="en-US"/>
        </w:rPr>
        <w:lastRenderedPageBreak/>
        <w:drawing>
          <wp:inline distT="0" distB="0" distL="0" distR="0">
            <wp:extent cx="5943600" cy="45815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C11" w:rsidRDefault="00634C11" w:rsidP="00634C11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  <w:sz w:val="26"/>
          <w:szCs w:val="26"/>
        </w:rPr>
      </w:pPr>
      <w:r w:rsidRPr="00634C11">
        <w:rPr>
          <w:rFonts w:ascii="Bookman Old Style" w:hAnsi="Bookman Old Style"/>
          <w:sz w:val="26"/>
          <w:szCs w:val="26"/>
        </w:rPr>
        <w:t>After successful login, the above window will open up. This page will have some tabs in the left side</w:t>
      </w:r>
      <w:r>
        <w:rPr>
          <w:rFonts w:ascii="Bookman Old Style" w:hAnsi="Bookman Old Style"/>
          <w:sz w:val="26"/>
          <w:szCs w:val="26"/>
        </w:rPr>
        <w:t>.</w:t>
      </w:r>
    </w:p>
    <w:p w:rsidR="00634C11" w:rsidRDefault="00634C11" w:rsidP="00634C11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“</w:t>
      </w:r>
      <w:r w:rsidRPr="00634C11">
        <w:rPr>
          <w:rFonts w:ascii="Bookman Old Style" w:hAnsi="Bookman Old Style"/>
          <w:b/>
          <w:sz w:val="26"/>
          <w:szCs w:val="26"/>
        </w:rPr>
        <w:t>My Requests</w:t>
      </w:r>
      <w:r>
        <w:rPr>
          <w:rFonts w:ascii="Bookman Old Style" w:hAnsi="Bookman Old Style"/>
          <w:sz w:val="26"/>
          <w:szCs w:val="26"/>
        </w:rPr>
        <w:t>” tab will show the status of all the previous requests made by the Custodian/ Alternate Custodian.</w:t>
      </w:r>
    </w:p>
    <w:p w:rsidR="00634C11" w:rsidRPr="00EA1773" w:rsidRDefault="00EA1773" w:rsidP="00EA1773">
      <w:pPr>
        <w:pStyle w:val="ListParagraph"/>
        <w:numPr>
          <w:ilvl w:val="0"/>
          <w:numId w:val="1"/>
        </w:numPr>
        <w:tabs>
          <w:tab w:val="left" w:pos="90"/>
        </w:tabs>
        <w:ind w:hanging="630"/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lastRenderedPageBreak/>
        <w:t>To request for update of any details, click on the “</w:t>
      </w:r>
      <w:r w:rsidRPr="00EA1773">
        <w:rPr>
          <w:rFonts w:ascii="Bookman Old Style" w:hAnsi="Bookman Old Style"/>
          <w:b/>
          <w:sz w:val="26"/>
          <w:szCs w:val="26"/>
        </w:rPr>
        <w:t>Update Details</w:t>
      </w:r>
      <w:r>
        <w:rPr>
          <w:rFonts w:ascii="Bookman Old Style" w:hAnsi="Bookman Old Style"/>
          <w:sz w:val="26"/>
          <w:szCs w:val="26"/>
        </w:rPr>
        <w:t xml:space="preserve">”    </w:t>
      </w:r>
      <w:r w:rsidRPr="00EA1773">
        <w:rPr>
          <w:rFonts w:ascii="Bookman Old Style" w:hAnsi="Bookman Old Style"/>
          <w:sz w:val="26"/>
          <w:szCs w:val="26"/>
        </w:rPr>
        <w:t>Tab on the left and the following window will appear</w:t>
      </w:r>
      <w:r>
        <w:rPr>
          <w:rFonts w:ascii="Bookman Old Style" w:hAnsi="Bookman Old Style"/>
          <w:noProof/>
          <w:sz w:val="26"/>
          <w:szCs w:val="26"/>
          <w:lang w:val="en-US"/>
        </w:rPr>
        <w:drawing>
          <wp:inline distT="0" distB="0" distL="0" distR="0">
            <wp:extent cx="5934333" cy="3505200"/>
            <wp:effectExtent l="19050" t="0" r="9267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C11" w:rsidRPr="00634C11" w:rsidRDefault="00EA1773" w:rsidP="00EA1773">
      <w:pPr>
        <w:ind w:left="720"/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 xml:space="preserve">Search the employee by entering any of the details (Name, </w:t>
      </w:r>
      <w:proofErr w:type="spellStart"/>
      <w:r>
        <w:rPr>
          <w:rFonts w:ascii="Bookman Old Style" w:hAnsi="Bookman Old Style"/>
          <w:sz w:val="26"/>
          <w:szCs w:val="26"/>
        </w:rPr>
        <w:t>Emp</w:t>
      </w:r>
      <w:proofErr w:type="spellEnd"/>
      <w:r>
        <w:rPr>
          <w:rFonts w:ascii="Bookman Old Style" w:hAnsi="Bookman Old Style"/>
          <w:sz w:val="26"/>
          <w:szCs w:val="26"/>
        </w:rPr>
        <w:t xml:space="preserve"> ID, or e-mail) and click on “</w:t>
      </w:r>
      <w:r w:rsidRPr="00EA1773">
        <w:rPr>
          <w:rFonts w:ascii="Bookman Old Style" w:hAnsi="Bookman Old Style"/>
          <w:b/>
          <w:sz w:val="26"/>
          <w:szCs w:val="26"/>
        </w:rPr>
        <w:t>Search</w:t>
      </w:r>
      <w:r>
        <w:rPr>
          <w:rFonts w:ascii="Bookman Old Style" w:hAnsi="Bookman Old Style"/>
          <w:sz w:val="26"/>
          <w:szCs w:val="26"/>
        </w:rPr>
        <w:t xml:space="preserve">” and the following window with the details of the Officer will appear. </w:t>
      </w:r>
      <w:r>
        <w:rPr>
          <w:rFonts w:ascii="Bookman Old Style" w:hAnsi="Bookman Old Style"/>
          <w:noProof/>
          <w:sz w:val="26"/>
          <w:szCs w:val="26"/>
          <w:lang w:val="en-US"/>
        </w:rPr>
        <w:drawing>
          <wp:inline distT="0" distB="0" distL="0" distR="0">
            <wp:extent cx="5943086" cy="2914650"/>
            <wp:effectExtent l="19050" t="0" r="514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962" w:rsidRDefault="00EA1773" w:rsidP="00180962">
      <w:pPr>
        <w:ind w:left="720" w:hanging="720"/>
        <w:rPr>
          <w:rFonts w:ascii="Bookman Old Style" w:hAnsi="Bookman Old Style"/>
          <w:sz w:val="26"/>
          <w:szCs w:val="26"/>
        </w:rPr>
      </w:pPr>
      <w:r>
        <w:lastRenderedPageBreak/>
        <w:tab/>
      </w:r>
      <w:proofErr w:type="gramStart"/>
      <w:r w:rsidRPr="00180962">
        <w:rPr>
          <w:rFonts w:ascii="Bookman Old Style" w:hAnsi="Bookman Old Style"/>
          <w:sz w:val="26"/>
          <w:szCs w:val="26"/>
        </w:rPr>
        <w:t>Click  on</w:t>
      </w:r>
      <w:proofErr w:type="gramEnd"/>
      <w:r w:rsidRPr="00180962">
        <w:rPr>
          <w:rFonts w:ascii="Bookman Old Style" w:hAnsi="Bookman Old Style"/>
          <w:sz w:val="26"/>
          <w:szCs w:val="26"/>
        </w:rPr>
        <w:t xml:space="preserve"> the name of the concerned Officer and his details will appear in a window as shown below</w:t>
      </w:r>
      <w:r w:rsidR="00180962">
        <w:rPr>
          <w:rFonts w:ascii="Bookman Old Style" w:hAnsi="Bookman Old Style"/>
          <w:sz w:val="26"/>
          <w:szCs w:val="26"/>
        </w:rPr>
        <w:t>:</w:t>
      </w:r>
      <w:r w:rsidR="00180962" w:rsidRPr="00180962">
        <w:rPr>
          <w:rFonts w:ascii="Bookman Old Style" w:hAnsi="Bookman Old Style"/>
          <w:sz w:val="26"/>
          <w:szCs w:val="26"/>
        </w:rPr>
        <w:t xml:space="preserve"> </w:t>
      </w:r>
      <w:r w:rsidR="00180962">
        <w:rPr>
          <w:rFonts w:ascii="Bookman Old Style" w:hAnsi="Bookman Old Style"/>
          <w:noProof/>
          <w:sz w:val="26"/>
          <w:szCs w:val="26"/>
          <w:lang w:val="en-US"/>
        </w:rPr>
        <w:drawing>
          <wp:inline distT="0" distB="0" distL="0" distR="0">
            <wp:extent cx="5943600" cy="280499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165" w:rsidRDefault="00180962" w:rsidP="00180962">
      <w:pPr>
        <w:ind w:left="720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noProof/>
          <w:sz w:val="26"/>
          <w:szCs w:val="26"/>
          <w:lang w:val="en-US"/>
        </w:rPr>
        <w:drawing>
          <wp:inline distT="0" distB="0" distL="0" distR="0">
            <wp:extent cx="5943600" cy="348615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962" w:rsidRDefault="00F61BC7" w:rsidP="00F61BC7">
      <w:pPr>
        <w:ind w:left="720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Let us consider that the Designation of the Officer taken in above example is to be updated as Superintendent in place of Inspector, then</w:t>
      </w:r>
      <w:r w:rsidR="00E92937">
        <w:rPr>
          <w:rFonts w:ascii="Bookman Old Style" w:hAnsi="Bookman Old Style"/>
          <w:sz w:val="26"/>
          <w:szCs w:val="26"/>
        </w:rPr>
        <w:t>,</w:t>
      </w:r>
      <w:r>
        <w:rPr>
          <w:rFonts w:ascii="Bookman Old Style" w:hAnsi="Bookman Old Style"/>
          <w:sz w:val="26"/>
          <w:szCs w:val="26"/>
        </w:rPr>
        <w:t xml:space="preserve"> click on the “</w:t>
      </w:r>
      <w:r w:rsidRPr="00F61BC7">
        <w:rPr>
          <w:rFonts w:ascii="Bookman Old Style" w:hAnsi="Bookman Old Style"/>
          <w:b/>
          <w:sz w:val="26"/>
          <w:szCs w:val="26"/>
        </w:rPr>
        <w:t>Edit Details</w:t>
      </w:r>
      <w:r>
        <w:rPr>
          <w:rFonts w:ascii="Bookman Old Style" w:hAnsi="Bookman Old Style"/>
          <w:sz w:val="26"/>
          <w:szCs w:val="26"/>
        </w:rPr>
        <w:t>” Tab appearing in Green colour and the following window will appear:</w:t>
      </w:r>
      <w:r w:rsidRPr="00F61BC7"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Bookman Old Style" w:hAnsi="Bookman Old Style"/>
          <w:noProof/>
          <w:sz w:val="26"/>
          <w:szCs w:val="26"/>
          <w:lang w:val="en-US"/>
        </w:rPr>
        <w:lastRenderedPageBreak/>
        <w:drawing>
          <wp:inline distT="0" distB="0" distL="0" distR="0">
            <wp:extent cx="5934385" cy="3981450"/>
            <wp:effectExtent l="19050" t="0" r="92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6"/>
          <w:szCs w:val="26"/>
        </w:rPr>
        <w:t xml:space="preserve"> </w:t>
      </w:r>
    </w:p>
    <w:p w:rsidR="00F61BC7" w:rsidRDefault="00F61BC7" w:rsidP="00F61BC7">
      <w:pPr>
        <w:ind w:left="720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 xml:space="preserve">Fill in the required details, </w:t>
      </w:r>
      <w:proofErr w:type="gramStart"/>
      <w:r>
        <w:rPr>
          <w:rFonts w:ascii="Bookman Old Style" w:hAnsi="Bookman Old Style"/>
          <w:sz w:val="26"/>
          <w:szCs w:val="26"/>
        </w:rPr>
        <w:t>then</w:t>
      </w:r>
      <w:proofErr w:type="gramEnd"/>
      <w:r>
        <w:rPr>
          <w:rFonts w:ascii="Bookman Old Style" w:hAnsi="Bookman Old Style"/>
          <w:sz w:val="26"/>
          <w:szCs w:val="26"/>
        </w:rPr>
        <w:t xml:space="preserve"> click on the check box of the “</w:t>
      </w:r>
      <w:r w:rsidRPr="00F61BC7">
        <w:rPr>
          <w:rFonts w:ascii="Bookman Old Style" w:hAnsi="Bookman Old Style"/>
          <w:b/>
          <w:sz w:val="26"/>
          <w:szCs w:val="26"/>
        </w:rPr>
        <w:t>Declaration</w:t>
      </w:r>
      <w:r>
        <w:rPr>
          <w:rFonts w:ascii="Bookman Old Style" w:hAnsi="Bookman Old Style"/>
          <w:sz w:val="26"/>
          <w:szCs w:val="26"/>
        </w:rPr>
        <w:t>” and then click on “</w:t>
      </w:r>
      <w:r w:rsidRPr="00F61BC7">
        <w:rPr>
          <w:rFonts w:ascii="Bookman Old Style" w:hAnsi="Bookman Old Style"/>
          <w:b/>
          <w:sz w:val="26"/>
          <w:szCs w:val="26"/>
        </w:rPr>
        <w:t>Submit Request</w:t>
      </w:r>
      <w:r>
        <w:rPr>
          <w:rFonts w:ascii="Bookman Old Style" w:hAnsi="Bookman Old Style"/>
          <w:sz w:val="26"/>
          <w:szCs w:val="26"/>
        </w:rPr>
        <w:t>” button and the following Pop-up message will appear:</w:t>
      </w:r>
      <w:r w:rsidRPr="00F61BC7"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Bookman Old Style" w:hAnsi="Bookman Old Style"/>
          <w:noProof/>
          <w:sz w:val="26"/>
          <w:szCs w:val="26"/>
          <w:lang w:val="en-US"/>
        </w:rPr>
        <w:drawing>
          <wp:inline distT="0" distB="0" distL="0" distR="0">
            <wp:extent cx="5943600" cy="311467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BC7" w:rsidRDefault="00F61BC7" w:rsidP="00F61BC7">
      <w:pPr>
        <w:ind w:left="720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lastRenderedPageBreak/>
        <w:t>Click on “</w:t>
      </w:r>
      <w:r w:rsidRPr="00F61BC7">
        <w:rPr>
          <w:rFonts w:ascii="Bookman Old Style" w:hAnsi="Bookman Old Style"/>
          <w:b/>
          <w:sz w:val="26"/>
          <w:szCs w:val="26"/>
        </w:rPr>
        <w:t>OK</w:t>
      </w:r>
      <w:r>
        <w:rPr>
          <w:rFonts w:ascii="Bookman Old Style" w:hAnsi="Bookman Old Style"/>
          <w:sz w:val="26"/>
          <w:szCs w:val="26"/>
        </w:rPr>
        <w:t>” Button and the following window will appear:</w:t>
      </w:r>
      <w:r w:rsidRPr="00F61BC7"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Bookman Old Style" w:hAnsi="Bookman Old Style"/>
          <w:noProof/>
          <w:sz w:val="26"/>
          <w:szCs w:val="26"/>
          <w:lang w:val="en-US"/>
        </w:rPr>
        <w:drawing>
          <wp:inline distT="0" distB="0" distL="0" distR="0">
            <wp:extent cx="5943106" cy="4343400"/>
            <wp:effectExtent l="19050" t="0" r="494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F3F" w:rsidRDefault="00456F3F" w:rsidP="00F61BC7">
      <w:pPr>
        <w:ind w:left="720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Message of Successful Submission along with the Request Number will appear at the top in Red Colour.</w:t>
      </w:r>
      <w:r w:rsidR="00E92937">
        <w:rPr>
          <w:rFonts w:ascii="Bookman Old Style" w:hAnsi="Bookman Old Style"/>
          <w:sz w:val="26"/>
          <w:szCs w:val="26"/>
        </w:rPr>
        <w:t xml:space="preserve"> Please note the request number for future reference.</w:t>
      </w:r>
    </w:p>
    <w:p w:rsidR="00D22F58" w:rsidRPr="00D22F58" w:rsidRDefault="00D22F58" w:rsidP="00D22F58">
      <w:pPr>
        <w:ind w:left="720"/>
        <w:jc w:val="both"/>
        <w:rPr>
          <w:rFonts w:ascii="Bookman Old Style" w:hAnsi="Bookman Old Style"/>
          <w:b/>
          <w:i/>
          <w:color w:val="FF0000"/>
          <w:sz w:val="26"/>
          <w:szCs w:val="26"/>
          <w:u w:val="single"/>
        </w:rPr>
      </w:pPr>
      <w:r w:rsidRPr="00D22F58">
        <w:rPr>
          <w:rFonts w:ascii="Bookman Old Style" w:hAnsi="Bookman Old Style"/>
          <w:b/>
          <w:i/>
          <w:color w:val="FF0000"/>
          <w:sz w:val="26"/>
          <w:szCs w:val="26"/>
          <w:u w:val="single"/>
        </w:rPr>
        <w:t xml:space="preserve">Note: As far as possible, the requests relating to </w:t>
      </w:r>
      <w:r>
        <w:rPr>
          <w:rFonts w:ascii="Bookman Old Style" w:hAnsi="Bookman Old Style"/>
          <w:b/>
          <w:i/>
          <w:color w:val="FF0000"/>
          <w:sz w:val="26"/>
          <w:szCs w:val="26"/>
          <w:u w:val="single"/>
        </w:rPr>
        <w:t>Update Details</w:t>
      </w:r>
      <w:r w:rsidRPr="00D22F58">
        <w:rPr>
          <w:rFonts w:ascii="Bookman Old Style" w:hAnsi="Bookman Old Style"/>
          <w:b/>
          <w:i/>
          <w:color w:val="FF0000"/>
          <w:sz w:val="26"/>
          <w:szCs w:val="26"/>
          <w:u w:val="single"/>
        </w:rPr>
        <w:t xml:space="preserve"> shall be completed within two working days from the date of submitting the request in “SPARROW </w:t>
      </w:r>
      <w:proofErr w:type="spellStart"/>
      <w:r w:rsidRPr="00D22F58">
        <w:rPr>
          <w:rFonts w:ascii="Bookman Old Style" w:hAnsi="Bookman Old Style"/>
          <w:b/>
          <w:i/>
          <w:color w:val="FF0000"/>
          <w:sz w:val="26"/>
          <w:szCs w:val="26"/>
          <w:u w:val="single"/>
        </w:rPr>
        <w:t>Seva</w:t>
      </w:r>
      <w:proofErr w:type="spellEnd"/>
      <w:r w:rsidRPr="00D22F58">
        <w:rPr>
          <w:rFonts w:ascii="Bookman Old Style" w:hAnsi="Bookman Old Style"/>
          <w:b/>
          <w:i/>
          <w:color w:val="FF0000"/>
          <w:sz w:val="26"/>
          <w:szCs w:val="26"/>
          <w:u w:val="single"/>
        </w:rPr>
        <w:t>”.</w:t>
      </w:r>
    </w:p>
    <w:p w:rsidR="009F2A57" w:rsidRDefault="009F2A57" w:rsidP="00F61BC7">
      <w:pPr>
        <w:ind w:left="720"/>
        <w:rPr>
          <w:rFonts w:ascii="Bookman Old Style" w:hAnsi="Bookman Old Style"/>
          <w:sz w:val="26"/>
          <w:szCs w:val="26"/>
        </w:rPr>
      </w:pPr>
    </w:p>
    <w:p w:rsidR="009F2A57" w:rsidRDefault="009F2A57" w:rsidP="00F61BC7">
      <w:pPr>
        <w:ind w:left="720"/>
        <w:rPr>
          <w:rFonts w:ascii="Bookman Old Style" w:hAnsi="Bookman Old Style"/>
          <w:sz w:val="26"/>
          <w:szCs w:val="26"/>
        </w:rPr>
      </w:pPr>
    </w:p>
    <w:p w:rsidR="009F2A57" w:rsidRDefault="009F2A57" w:rsidP="00F61BC7">
      <w:pPr>
        <w:ind w:left="720"/>
        <w:rPr>
          <w:rFonts w:ascii="Bookman Old Style" w:hAnsi="Bookman Old Style"/>
          <w:sz w:val="26"/>
          <w:szCs w:val="26"/>
        </w:rPr>
      </w:pPr>
    </w:p>
    <w:p w:rsidR="009F2A57" w:rsidRDefault="009F2A57" w:rsidP="00F61BC7">
      <w:pPr>
        <w:ind w:left="720"/>
        <w:rPr>
          <w:rFonts w:ascii="Bookman Old Style" w:hAnsi="Bookman Old Style"/>
          <w:sz w:val="26"/>
          <w:szCs w:val="26"/>
        </w:rPr>
      </w:pPr>
    </w:p>
    <w:p w:rsidR="009F2A57" w:rsidRDefault="009F2A57" w:rsidP="00F61BC7">
      <w:pPr>
        <w:ind w:left="720"/>
        <w:rPr>
          <w:rFonts w:ascii="Bookman Old Style" w:hAnsi="Bookman Old Style"/>
          <w:sz w:val="26"/>
          <w:szCs w:val="26"/>
        </w:rPr>
      </w:pPr>
    </w:p>
    <w:p w:rsidR="009F2A57" w:rsidRDefault="009F2A57" w:rsidP="00F61BC7">
      <w:pPr>
        <w:ind w:left="720"/>
        <w:rPr>
          <w:rFonts w:ascii="Bookman Old Style" w:hAnsi="Bookman Old Style"/>
          <w:sz w:val="26"/>
          <w:szCs w:val="26"/>
        </w:rPr>
      </w:pPr>
    </w:p>
    <w:p w:rsidR="009F2A57" w:rsidRDefault="009F2A57" w:rsidP="00F61BC7">
      <w:pPr>
        <w:ind w:left="720"/>
        <w:rPr>
          <w:rFonts w:ascii="Bookman Old Style" w:hAnsi="Bookman Old Style"/>
          <w:sz w:val="26"/>
          <w:szCs w:val="26"/>
        </w:rPr>
      </w:pPr>
    </w:p>
    <w:p w:rsidR="009F2A57" w:rsidRDefault="009F2A57" w:rsidP="00F61BC7">
      <w:pPr>
        <w:ind w:left="720"/>
        <w:rPr>
          <w:rFonts w:ascii="Bookman Old Style" w:hAnsi="Bookman Old Style"/>
          <w:sz w:val="26"/>
          <w:szCs w:val="26"/>
        </w:rPr>
      </w:pPr>
    </w:p>
    <w:p w:rsidR="009F2A57" w:rsidRPr="009F2A57" w:rsidRDefault="009F2A57" w:rsidP="009F2A57">
      <w:pPr>
        <w:pStyle w:val="ListParagraph"/>
        <w:numPr>
          <w:ilvl w:val="0"/>
          <w:numId w:val="5"/>
        </w:numPr>
        <w:ind w:right="-1"/>
        <w:jc w:val="both"/>
        <w:rPr>
          <w:rFonts w:ascii="Bookman Old Style" w:hAnsi="Bookman Old Style"/>
          <w:b/>
          <w:sz w:val="26"/>
          <w:szCs w:val="26"/>
          <w:u w:val="single"/>
        </w:rPr>
      </w:pPr>
      <w:r w:rsidRPr="009F2A57">
        <w:rPr>
          <w:rFonts w:ascii="Bookman Old Style" w:hAnsi="Bookman Old Style"/>
          <w:b/>
          <w:sz w:val="26"/>
          <w:szCs w:val="26"/>
          <w:u w:val="single"/>
        </w:rPr>
        <w:t>Step by step guide for Role Assignment.</w:t>
      </w:r>
    </w:p>
    <w:p w:rsidR="009F2A57" w:rsidRPr="00D22F58" w:rsidRDefault="009F2A57" w:rsidP="009F2A57">
      <w:pPr>
        <w:ind w:right="-1"/>
        <w:jc w:val="both"/>
        <w:rPr>
          <w:rFonts w:ascii="Bookman Old Style" w:hAnsi="Bookman Old Style"/>
          <w:b/>
          <w:color w:val="FF0000"/>
          <w:sz w:val="26"/>
          <w:szCs w:val="26"/>
        </w:rPr>
      </w:pPr>
      <w:r w:rsidRPr="00FE2775">
        <w:rPr>
          <w:rFonts w:ascii="Bookman Old Style" w:hAnsi="Bookman Old Style"/>
          <w:b/>
          <w:color w:val="FF0000"/>
          <w:sz w:val="26"/>
          <w:szCs w:val="26"/>
        </w:rPr>
        <w:t xml:space="preserve">(Note: </w:t>
      </w:r>
      <w:r>
        <w:rPr>
          <w:rFonts w:ascii="Bookman Old Style" w:hAnsi="Bookman Old Style"/>
          <w:b/>
          <w:color w:val="FF0000"/>
          <w:sz w:val="26"/>
          <w:szCs w:val="26"/>
        </w:rPr>
        <w:t xml:space="preserve">Only </w:t>
      </w:r>
      <w:r w:rsidRPr="00FE2775">
        <w:rPr>
          <w:rFonts w:ascii="Bookman Old Style" w:hAnsi="Bookman Old Style"/>
          <w:b/>
          <w:color w:val="FF0000"/>
          <w:sz w:val="26"/>
          <w:szCs w:val="26"/>
        </w:rPr>
        <w:t>the Custodian</w:t>
      </w:r>
      <w:r>
        <w:rPr>
          <w:rFonts w:ascii="Bookman Old Style" w:hAnsi="Bookman Old Style"/>
          <w:b/>
          <w:color w:val="FF0000"/>
          <w:sz w:val="26"/>
          <w:szCs w:val="26"/>
        </w:rPr>
        <w:t xml:space="preserve"> or Alternate Custodian of a formation </w:t>
      </w:r>
      <w:r w:rsidRPr="00FE2775">
        <w:rPr>
          <w:rFonts w:ascii="Bookman Old Style" w:hAnsi="Bookman Old Style"/>
          <w:b/>
          <w:color w:val="FF0000"/>
          <w:sz w:val="26"/>
          <w:szCs w:val="26"/>
        </w:rPr>
        <w:t xml:space="preserve">can </w:t>
      </w:r>
      <w:r>
        <w:rPr>
          <w:rFonts w:ascii="Bookman Old Style" w:hAnsi="Bookman Old Style"/>
          <w:b/>
          <w:color w:val="FF0000"/>
          <w:sz w:val="26"/>
          <w:szCs w:val="26"/>
        </w:rPr>
        <w:t xml:space="preserve">put up any request regarding </w:t>
      </w:r>
      <w:r w:rsidR="00E92937">
        <w:rPr>
          <w:rFonts w:ascii="Bookman Old Style" w:hAnsi="Bookman Old Style"/>
          <w:b/>
          <w:color w:val="FF0000"/>
          <w:sz w:val="26"/>
          <w:szCs w:val="26"/>
        </w:rPr>
        <w:t>Role Assignment/ Role Change in SPARROW-IRS or SPARROW-CBIC</w:t>
      </w:r>
      <w:r w:rsidRPr="00FE2775">
        <w:rPr>
          <w:rFonts w:ascii="Bookman Old Style" w:hAnsi="Bookman Old Style"/>
          <w:b/>
          <w:color w:val="FF0000"/>
          <w:sz w:val="26"/>
          <w:szCs w:val="26"/>
        </w:rPr>
        <w:t>)</w:t>
      </w:r>
    </w:p>
    <w:p w:rsidR="009F2A57" w:rsidRDefault="009F2A57" w:rsidP="009F2A57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rFonts w:ascii="Bookman Old Style" w:hAnsi="Bookman Old Style"/>
          <w:sz w:val="26"/>
          <w:szCs w:val="26"/>
        </w:rPr>
      </w:pPr>
      <w:r w:rsidRPr="000F15F9">
        <w:rPr>
          <w:rFonts w:ascii="Bookman Old Style" w:hAnsi="Bookman Old Style"/>
          <w:sz w:val="26"/>
          <w:szCs w:val="26"/>
        </w:rPr>
        <w:t xml:space="preserve">Open the </w:t>
      </w:r>
      <w:proofErr w:type="spellStart"/>
      <w:r w:rsidRPr="000F15F9">
        <w:rPr>
          <w:rFonts w:ascii="Bookman Old Style" w:hAnsi="Bookman Old Style"/>
          <w:sz w:val="26"/>
          <w:szCs w:val="26"/>
        </w:rPr>
        <w:t>url</w:t>
      </w:r>
      <w:proofErr w:type="spellEnd"/>
      <w:r w:rsidRPr="000F15F9">
        <w:rPr>
          <w:rFonts w:ascii="Bookman Old Style" w:hAnsi="Bookman Old Style"/>
          <w:sz w:val="26"/>
          <w:szCs w:val="26"/>
        </w:rPr>
        <w:t xml:space="preserve"> </w:t>
      </w:r>
      <w:hyperlink r:id="rId16" w:history="1">
        <w:r w:rsidRPr="0096510F">
          <w:rPr>
            <w:rStyle w:val="Hyperlink"/>
            <w:rFonts w:ascii="Helvetica" w:hAnsi="Helvetica" w:cs="Helvetica"/>
            <w:sz w:val="33"/>
            <w:szCs w:val="33"/>
          </w:rPr>
          <w:t>http://dghrdcbic.gov.in/sparrow_</w:t>
        </w:r>
        <w:r w:rsidR="00E92937">
          <w:rPr>
            <w:rStyle w:val="Hyperlink"/>
            <w:rFonts w:ascii="Helvetica" w:hAnsi="Helvetica" w:cs="Helvetica"/>
            <w:sz w:val="33"/>
            <w:szCs w:val="33"/>
          </w:rPr>
          <w:t>Seva</w:t>
        </w:r>
        <w:r w:rsidRPr="0096510F">
          <w:rPr>
            <w:rStyle w:val="Hyperlink"/>
            <w:rFonts w:ascii="Helvetica" w:hAnsi="Helvetica" w:cs="Helvetica"/>
            <w:sz w:val="33"/>
            <w:szCs w:val="33"/>
          </w:rPr>
          <w:t>/index.asp</w:t>
        </w:r>
      </w:hyperlink>
    </w:p>
    <w:p w:rsidR="009F2A57" w:rsidRDefault="009F2A57" w:rsidP="009F2A57">
      <w:pPr>
        <w:pStyle w:val="ListParagraph"/>
        <w:spacing w:after="160" w:line="259" w:lineRule="auto"/>
        <w:jc w:val="both"/>
        <w:rPr>
          <w:rFonts w:ascii="Bookman Old Style" w:hAnsi="Bookman Old Style"/>
          <w:sz w:val="26"/>
          <w:szCs w:val="26"/>
        </w:rPr>
      </w:pPr>
    </w:p>
    <w:p w:rsidR="009F2A57" w:rsidRPr="0096510F" w:rsidRDefault="009F2A57" w:rsidP="009F2A57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  <w:sz w:val="26"/>
          <w:szCs w:val="26"/>
        </w:rPr>
      </w:pPr>
      <w:r w:rsidRPr="0096510F">
        <w:rPr>
          <w:rFonts w:ascii="Bookman Old Style" w:hAnsi="Bookman Old Style"/>
          <w:sz w:val="26"/>
          <w:szCs w:val="26"/>
        </w:rPr>
        <w:t xml:space="preserve">On opening the </w:t>
      </w:r>
      <w:proofErr w:type="spellStart"/>
      <w:proofErr w:type="gramStart"/>
      <w:r w:rsidRPr="0096510F">
        <w:rPr>
          <w:rFonts w:ascii="Bookman Old Style" w:hAnsi="Bookman Old Style"/>
          <w:sz w:val="26"/>
          <w:szCs w:val="26"/>
        </w:rPr>
        <w:t>url</w:t>
      </w:r>
      <w:proofErr w:type="spellEnd"/>
      <w:proofErr w:type="gramEnd"/>
      <w:r w:rsidRPr="0096510F">
        <w:rPr>
          <w:rFonts w:ascii="Bookman Old Style" w:hAnsi="Bookman Old Style"/>
          <w:sz w:val="26"/>
          <w:szCs w:val="26"/>
        </w:rPr>
        <w:t xml:space="preserve">, the "Login Screen of SPARROW </w:t>
      </w:r>
      <w:r w:rsidR="00E92937">
        <w:rPr>
          <w:rFonts w:ascii="Bookman Old Style" w:hAnsi="Bookman Old Style"/>
          <w:sz w:val="26"/>
          <w:szCs w:val="26"/>
        </w:rPr>
        <w:t>SEVA</w:t>
      </w:r>
      <w:r w:rsidRPr="0096510F">
        <w:rPr>
          <w:rFonts w:ascii="Bookman Old Style" w:hAnsi="Bookman Old Style"/>
          <w:sz w:val="26"/>
          <w:szCs w:val="26"/>
        </w:rPr>
        <w:t xml:space="preserve">" Utility (given below) will open. </w:t>
      </w:r>
    </w:p>
    <w:p w:rsidR="009F2A57" w:rsidRPr="0096510F" w:rsidRDefault="009F2A57" w:rsidP="009F2A57">
      <w:pPr>
        <w:pStyle w:val="ListParagraph"/>
        <w:rPr>
          <w:rFonts w:ascii="Bookman Old Style" w:hAnsi="Bookman Old Style"/>
          <w:sz w:val="26"/>
          <w:szCs w:val="26"/>
        </w:rPr>
      </w:pPr>
    </w:p>
    <w:p w:rsidR="009F2A57" w:rsidRDefault="009F2A57" w:rsidP="009F2A57">
      <w:pPr>
        <w:pStyle w:val="ListParagraph"/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noProof/>
          <w:sz w:val="26"/>
          <w:szCs w:val="26"/>
          <w:lang w:val="en-US"/>
        </w:rPr>
        <w:drawing>
          <wp:inline distT="0" distB="0" distL="0" distR="0">
            <wp:extent cx="5943600" cy="370522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A57" w:rsidRPr="0096510F" w:rsidRDefault="009F2A57" w:rsidP="009F2A57">
      <w:pPr>
        <w:pStyle w:val="ListParagraph"/>
        <w:jc w:val="both"/>
        <w:rPr>
          <w:rFonts w:ascii="Bookman Old Style" w:hAnsi="Bookman Old Style"/>
          <w:sz w:val="26"/>
          <w:szCs w:val="26"/>
        </w:rPr>
      </w:pPr>
    </w:p>
    <w:p w:rsidR="009F2A57" w:rsidRDefault="009F2A57" w:rsidP="009F2A57">
      <w:pPr>
        <w:pStyle w:val="ListParagraph"/>
        <w:numPr>
          <w:ilvl w:val="0"/>
          <w:numId w:val="3"/>
        </w:numPr>
        <w:ind w:right="-1"/>
        <w:jc w:val="both"/>
        <w:rPr>
          <w:rFonts w:ascii="Bookman Old Style" w:hAnsi="Bookman Old Style"/>
          <w:sz w:val="26"/>
          <w:szCs w:val="26"/>
        </w:rPr>
      </w:pPr>
      <w:r w:rsidRPr="003E302A">
        <w:rPr>
          <w:rFonts w:ascii="Bookman Old Style" w:hAnsi="Bookman Old Style"/>
          <w:sz w:val="26"/>
          <w:szCs w:val="26"/>
        </w:rPr>
        <w:t>The "</w:t>
      </w:r>
      <w:r w:rsidRPr="003E302A">
        <w:rPr>
          <w:rFonts w:ascii="Bookman Old Style" w:hAnsi="Bookman Old Style"/>
          <w:b/>
          <w:sz w:val="26"/>
          <w:szCs w:val="26"/>
          <w:u w:val="single"/>
        </w:rPr>
        <w:t xml:space="preserve">SPARROW </w:t>
      </w:r>
      <w:r w:rsidR="00E92937">
        <w:rPr>
          <w:rFonts w:ascii="Bookman Old Style" w:hAnsi="Bookman Old Style"/>
          <w:b/>
          <w:sz w:val="26"/>
          <w:szCs w:val="26"/>
          <w:u w:val="single"/>
        </w:rPr>
        <w:t>SEVA</w:t>
      </w:r>
      <w:r w:rsidRPr="003E302A">
        <w:rPr>
          <w:rFonts w:ascii="Bookman Old Style" w:hAnsi="Bookman Old Style"/>
          <w:b/>
          <w:sz w:val="26"/>
          <w:szCs w:val="26"/>
          <w:u w:val="single"/>
        </w:rPr>
        <w:t xml:space="preserve"> Login Window</w:t>
      </w:r>
      <w:r w:rsidRPr="003E302A">
        <w:rPr>
          <w:rFonts w:ascii="Bookman Old Style" w:hAnsi="Bookman Old Style"/>
          <w:sz w:val="26"/>
          <w:szCs w:val="26"/>
        </w:rPr>
        <w:t xml:space="preserve">" screen will open up which is essentially a login screen for SPARROW </w:t>
      </w:r>
      <w:r w:rsidR="00E92937">
        <w:rPr>
          <w:rFonts w:ascii="Bookman Old Style" w:hAnsi="Bookman Old Style"/>
          <w:sz w:val="26"/>
          <w:szCs w:val="26"/>
        </w:rPr>
        <w:t>SEVA</w:t>
      </w:r>
      <w:r w:rsidRPr="003E302A">
        <w:rPr>
          <w:rFonts w:ascii="Bookman Old Style" w:hAnsi="Bookman Old Style"/>
          <w:sz w:val="26"/>
          <w:szCs w:val="26"/>
        </w:rPr>
        <w:t xml:space="preserve">. The screen will have four fields </w:t>
      </w:r>
      <w:r w:rsidRPr="003E302A">
        <w:rPr>
          <w:rFonts w:ascii="Bookman Old Style" w:hAnsi="Bookman Old Style"/>
          <w:b/>
          <w:sz w:val="26"/>
          <w:szCs w:val="26"/>
        </w:rPr>
        <w:t>“Service”</w:t>
      </w:r>
      <w:r w:rsidRPr="003E302A">
        <w:rPr>
          <w:rFonts w:ascii="Bookman Old Style" w:hAnsi="Bookman Old Style"/>
          <w:sz w:val="26"/>
          <w:szCs w:val="26"/>
        </w:rPr>
        <w:t xml:space="preserve"> "</w:t>
      </w:r>
      <w:r w:rsidRPr="003E302A">
        <w:rPr>
          <w:rFonts w:ascii="Bookman Old Style" w:hAnsi="Bookman Old Style"/>
          <w:b/>
          <w:sz w:val="26"/>
          <w:szCs w:val="26"/>
        </w:rPr>
        <w:t>Username</w:t>
      </w:r>
      <w:r w:rsidRPr="003E302A">
        <w:rPr>
          <w:rFonts w:ascii="Bookman Old Style" w:hAnsi="Bookman Old Style"/>
          <w:sz w:val="26"/>
          <w:szCs w:val="26"/>
        </w:rPr>
        <w:t>", "</w:t>
      </w:r>
      <w:r w:rsidRPr="003E302A">
        <w:rPr>
          <w:rFonts w:ascii="Bookman Old Style" w:hAnsi="Bookman Old Style"/>
          <w:b/>
          <w:sz w:val="26"/>
          <w:szCs w:val="26"/>
        </w:rPr>
        <w:t>Password</w:t>
      </w:r>
      <w:r w:rsidRPr="003E302A">
        <w:rPr>
          <w:rFonts w:ascii="Bookman Old Style" w:hAnsi="Bookman Old Style"/>
          <w:sz w:val="26"/>
          <w:szCs w:val="26"/>
        </w:rPr>
        <w:t>" and "</w:t>
      </w:r>
      <w:r w:rsidRPr="003E302A">
        <w:rPr>
          <w:rFonts w:ascii="Bookman Old Style" w:hAnsi="Bookman Old Style"/>
          <w:b/>
          <w:sz w:val="26"/>
          <w:szCs w:val="26"/>
        </w:rPr>
        <w:t>Verifying Code</w:t>
      </w:r>
      <w:r w:rsidRPr="003E302A">
        <w:rPr>
          <w:rFonts w:ascii="Bookman Old Style" w:hAnsi="Bookman Old Style"/>
          <w:sz w:val="26"/>
          <w:szCs w:val="26"/>
        </w:rPr>
        <w:t>".</w:t>
      </w:r>
    </w:p>
    <w:p w:rsidR="009F2A57" w:rsidRPr="003E302A" w:rsidRDefault="009F2A57" w:rsidP="009F2A57">
      <w:pPr>
        <w:pStyle w:val="ListParagraph"/>
        <w:numPr>
          <w:ilvl w:val="0"/>
          <w:numId w:val="3"/>
        </w:numPr>
        <w:ind w:right="-1"/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lastRenderedPageBreak/>
        <w:t>In the “</w:t>
      </w:r>
      <w:r w:rsidRPr="003E302A">
        <w:rPr>
          <w:rFonts w:ascii="Bookman Old Style" w:hAnsi="Bookman Old Style"/>
          <w:b/>
          <w:sz w:val="26"/>
          <w:szCs w:val="26"/>
        </w:rPr>
        <w:t>Service</w:t>
      </w:r>
      <w:r>
        <w:rPr>
          <w:rFonts w:ascii="Bookman Old Style" w:hAnsi="Bookman Old Style"/>
          <w:sz w:val="26"/>
          <w:szCs w:val="26"/>
        </w:rPr>
        <w:t xml:space="preserve">” option, </w:t>
      </w:r>
      <w:r w:rsidRPr="003E302A">
        <w:rPr>
          <w:rFonts w:ascii="Bookman Old Style" w:hAnsi="Bookman Old Style"/>
          <w:b/>
          <w:sz w:val="26"/>
          <w:szCs w:val="26"/>
        </w:rPr>
        <w:t>IRS</w:t>
      </w:r>
      <w:r>
        <w:rPr>
          <w:rFonts w:ascii="Bookman Old Style" w:hAnsi="Bookman Old Style"/>
          <w:b/>
          <w:sz w:val="26"/>
          <w:szCs w:val="26"/>
        </w:rPr>
        <w:t xml:space="preserve"> </w:t>
      </w:r>
      <w:r>
        <w:rPr>
          <w:rFonts w:ascii="Bookman Old Style" w:hAnsi="Bookman Old Style"/>
          <w:sz w:val="26"/>
          <w:szCs w:val="26"/>
        </w:rPr>
        <w:t>would be selected for Group ‘</w:t>
      </w:r>
      <w:proofErr w:type="gramStart"/>
      <w:r>
        <w:rPr>
          <w:rFonts w:ascii="Bookman Old Style" w:hAnsi="Bookman Old Style"/>
          <w:sz w:val="26"/>
          <w:szCs w:val="26"/>
        </w:rPr>
        <w:t>A</w:t>
      </w:r>
      <w:proofErr w:type="gramEnd"/>
      <w:r>
        <w:rPr>
          <w:rFonts w:ascii="Bookman Old Style" w:hAnsi="Bookman Old Style"/>
          <w:sz w:val="26"/>
          <w:szCs w:val="26"/>
        </w:rPr>
        <w:t xml:space="preserve">’ IRS (C&amp;CE) Officers, while </w:t>
      </w:r>
      <w:r w:rsidRPr="003E302A">
        <w:rPr>
          <w:rFonts w:ascii="Bookman Old Style" w:hAnsi="Bookman Old Style"/>
          <w:b/>
          <w:sz w:val="26"/>
          <w:szCs w:val="26"/>
        </w:rPr>
        <w:t>CBIC</w:t>
      </w:r>
      <w:r>
        <w:rPr>
          <w:rFonts w:ascii="Bookman Old Style" w:hAnsi="Bookman Old Style"/>
          <w:sz w:val="26"/>
          <w:szCs w:val="26"/>
        </w:rPr>
        <w:t xml:space="preserve"> would be selected for all Officers/ Staff covered under SPARROW-CBIC.</w:t>
      </w:r>
    </w:p>
    <w:p w:rsidR="00E92937" w:rsidRDefault="00E92937" w:rsidP="009F2A57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  <w:sz w:val="26"/>
          <w:szCs w:val="26"/>
        </w:rPr>
      </w:pPr>
      <w:r w:rsidRPr="003E302A">
        <w:rPr>
          <w:rFonts w:ascii="Bookman Old Style" w:hAnsi="Bookman Old Style"/>
          <w:sz w:val="26"/>
          <w:szCs w:val="26"/>
        </w:rPr>
        <w:t>The username will be the NIC email id. For example if your NIC email is a</w:t>
      </w:r>
      <w:r>
        <w:rPr>
          <w:rFonts w:ascii="Bookman Old Style" w:hAnsi="Bookman Old Style"/>
          <w:sz w:val="26"/>
          <w:szCs w:val="26"/>
        </w:rPr>
        <w:t>bcd</w:t>
      </w:r>
      <w:r w:rsidRPr="003E302A">
        <w:rPr>
          <w:rFonts w:ascii="Bookman Old Style" w:hAnsi="Bookman Old Style"/>
          <w:sz w:val="26"/>
          <w:szCs w:val="26"/>
        </w:rPr>
        <w:t>@nic.in or a</w:t>
      </w:r>
      <w:r>
        <w:rPr>
          <w:rFonts w:ascii="Bookman Old Style" w:hAnsi="Bookman Old Style"/>
          <w:sz w:val="26"/>
          <w:szCs w:val="26"/>
        </w:rPr>
        <w:t>bcd</w:t>
      </w:r>
      <w:r w:rsidRPr="003E302A">
        <w:rPr>
          <w:rFonts w:ascii="Bookman Old Style" w:hAnsi="Bookman Old Style"/>
          <w:sz w:val="26"/>
          <w:szCs w:val="26"/>
        </w:rPr>
        <w:t>@gov.in, then, th</w:t>
      </w:r>
      <w:r>
        <w:rPr>
          <w:rFonts w:ascii="Bookman Old Style" w:hAnsi="Bookman Old Style"/>
          <w:sz w:val="26"/>
          <w:szCs w:val="26"/>
        </w:rPr>
        <w:t>e user id will be abcd</w:t>
      </w:r>
      <w:r w:rsidRPr="003E302A">
        <w:rPr>
          <w:rFonts w:ascii="Bookman Old Style" w:hAnsi="Bookman Old Style"/>
          <w:sz w:val="26"/>
          <w:szCs w:val="26"/>
        </w:rPr>
        <w:t>@nic.in or a</w:t>
      </w:r>
      <w:r>
        <w:rPr>
          <w:rFonts w:ascii="Bookman Old Style" w:hAnsi="Bookman Old Style"/>
          <w:sz w:val="26"/>
          <w:szCs w:val="26"/>
        </w:rPr>
        <w:t>bcd</w:t>
      </w:r>
      <w:r w:rsidRPr="003E302A">
        <w:rPr>
          <w:rFonts w:ascii="Bookman Old Style" w:hAnsi="Bookman Old Style"/>
          <w:sz w:val="26"/>
          <w:szCs w:val="26"/>
        </w:rPr>
        <w:t>@gov.in.</w:t>
      </w:r>
      <w:r>
        <w:rPr>
          <w:rFonts w:ascii="Bookman Old Style" w:hAnsi="Bookman Old Style"/>
          <w:sz w:val="26"/>
          <w:szCs w:val="26"/>
        </w:rPr>
        <w:t xml:space="preserve"> </w:t>
      </w:r>
      <w:r w:rsidRPr="003E302A">
        <w:rPr>
          <w:rFonts w:ascii="Bookman Old Style" w:hAnsi="Bookman Old Style"/>
          <w:sz w:val="26"/>
          <w:szCs w:val="26"/>
        </w:rPr>
        <w:t>The</w:t>
      </w:r>
      <w:r>
        <w:rPr>
          <w:rFonts w:ascii="Bookman Old Style" w:hAnsi="Bookman Old Style"/>
          <w:sz w:val="26"/>
          <w:szCs w:val="26"/>
        </w:rPr>
        <w:t xml:space="preserve"> initial </w:t>
      </w:r>
      <w:r w:rsidRPr="003E302A">
        <w:rPr>
          <w:rFonts w:ascii="Bookman Old Style" w:hAnsi="Bookman Old Style"/>
          <w:sz w:val="26"/>
          <w:szCs w:val="26"/>
        </w:rPr>
        <w:t>password</w:t>
      </w:r>
      <w:r>
        <w:rPr>
          <w:rFonts w:ascii="Bookman Old Style" w:hAnsi="Bookman Old Style"/>
          <w:sz w:val="26"/>
          <w:szCs w:val="26"/>
        </w:rPr>
        <w:t xml:space="preserve"> shall be Sparrow@123 and on first successful login the password will have to be changed mandatorily.</w:t>
      </w:r>
    </w:p>
    <w:p w:rsidR="009F2A57" w:rsidRPr="003E302A" w:rsidRDefault="009F2A57" w:rsidP="009F2A57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  <w:sz w:val="26"/>
          <w:szCs w:val="26"/>
        </w:rPr>
      </w:pPr>
      <w:r w:rsidRPr="003E302A">
        <w:rPr>
          <w:rFonts w:ascii="Bookman Old Style" w:hAnsi="Bookman Old Style"/>
          <w:sz w:val="26"/>
          <w:szCs w:val="26"/>
        </w:rPr>
        <w:t xml:space="preserve">The </w:t>
      </w:r>
      <w:r w:rsidRPr="003E302A">
        <w:rPr>
          <w:rFonts w:ascii="Bookman Old Style" w:hAnsi="Bookman Old Style"/>
          <w:b/>
          <w:sz w:val="26"/>
          <w:szCs w:val="26"/>
        </w:rPr>
        <w:t>Verifying Code</w:t>
      </w:r>
      <w:r w:rsidRPr="003E302A">
        <w:rPr>
          <w:rFonts w:ascii="Bookman Old Style" w:hAnsi="Bookman Old Style"/>
          <w:sz w:val="26"/>
          <w:szCs w:val="26"/>
        </w:rPr>
        <w:t xml:space="preserve"> as given in the box should be entered then click the "</w:t>
      </w:r>
      <w:r w:rsidRPr="003E302A">
        <w:rPr>
          <w:rFonts w:ascii="Bookman Old Style" w:hAnsi="Bookman Old Style"/>
          <w:b/>
          <w:sz w:val="26"/>
          <w:szCs w:val="26"/>
        </w:rPr>
        <w:t>Login</w:t>
      </w:r>
      <w:r w:rsidRPr="003E302A">
        <w:rPr>
          <w:rFonts w:ascii="Bookman Old Style" w:hAnsi="Bookman Old Style"/>
          <w:sz w:val="26"/>
          <w:szCs w:val="26"/>
        </w:rPr>
        <w:t xml:space="preserve">" button.  </w:t>
      </w:r>
    </w:p>
    <w:p w:rsidR="009F2A57" w:rsidRPr="003E302A" w:rsidRDefault="009F2A57" w:rsidP="009F2A57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  <w:sz w:val="26"/>
          <w:szCs w:val="26"/>
        </w:rPr>
      </w:pPr>
      <w:r w:rsidRPr="003E302A">
        <w:rPr>
          <w:rFonts w:ascii="Bookman Old Style" w:hAnsi="Bookman Old Style"/>
          <w:sz w:val="26"/>
          <w:szCs w:val="26"/>
        </w:rPr>
        <w:t>After logging in, the software would automatically move to next screen. By default, the window will open up as shown in the next page.</w:t>
      </w:r>
    </w:p>
    <w:p w:rsidR="009F2A57" w:rsidRPr="003E302A" w:rsidRDefault="009F2A57" w:rsidP="009F2A57">
      <w:pPr>
        <w:ind w:left="360" w:right="-1"/>
        <w:jc w:val="both"/>
        <w:rPr>
          <w:rFonts w:ascii="Bookman Old Style" w:hAnsi="Bookman Old Style"/>
          <w:b/>
          <w:sz w:val="26"/>
          <w:szCs w:val="26"/>
          <w:u w:val="single"/>
        </w:rPr>
      </w:pPr>
      <w:r>
        <w:rPr>
          <w:rFonts w:ascii="Bookman Old Style" w:hAnsi="Bookman Old Style"/>
          <w:b/>
          <w:noProof/>
          <w:sz w:val="26"/>
          <w:szCs w:val="26"/>
          <w:u w:val="single"/>
          <w:lang w:val="en-US"/>
        </w:rPr>
        <w:drawing>
          <wp:inline distT="0" distB="0" distL="0" distR="0">
            <wp:extent cx="5943600" cy="4581525"/>
            <wp:effectExtent l="19050" t="0" r="0" b="0"/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A57" w:rsidRDefault="009F2A57" w:rsidP="009F2A57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  <w:sz w:val="26"/>
          <w:szCs w:val="26"/>
        </w:rPr>
      </w:pPr>
      <w:r w:rsidRPr="00634C11">
        <w:rPr>
          <w:rFonts w:ascii="Bookman Old Style" w:hAnsi="Bookman Old Style"/>
          <w:sz w:val="26"/>
          <w:szCs w:val="26"/>
        </w:rPr>
        <w:t>After successful login, the above window will open up. This page will have some tabs in the left side</w:t>
      </w:r>
      <w:r>
        <w:rPr>
          <w:rFonts w:ascii="Bookman Old Style" w:hAnsi="Bookman Old Style"/>
          <w:sz w:val="26"/>
          <w:szCs w:val="26"/>
        </w:rPr>
        <w:t>.</w:t>
      </w:r>
    </w:p>
    <w:p w:rsidR="009F2A57" w:rsidRDefault="009F2A57" w:rsidP="009F2A57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  <w:sz w:val="26"/>
          <w:szCs w:val="26"/>
        </w:rPr>
      </w:pPr>
      <w:r w:rsidRPr="00AC7F3B">
        <w:rPr>
          <w:rFonts w:ascii="Bookman Old Style" w:hAnsi="Bookman Old Style"/>
          <w:sz w:val="26"/>
          <w:szCs w:val="26"/>
        </w:rPr>
        <w:lastRenderedPageBreak/>
        <w:t>“</w:t>
      </w:r>
      <w:r w:rsidRPr="00AC7F3B">
        <w:rPr>
          <w:rFonts w:ascii="Bookman Old Style" w:hAnsi="Bookman Old Style"/>
          <w:b/>
          <w:sz w:val="26"/>
          <w:szCs w:val="26"/>
        </w:rPr>
        <w:t>My Requests</w:t>
      </w:r>
      <w:r w:rsidRPr="00AC7F3B">
        <w:rPr>
          <w:rFonts w:ascii="Bookman Old Style" w:hAnsi="Bookman Old Style"/>
          <w:sz w:val="26"/>
          <w:szCs w:val="26"/>
        </w:rPr>
        <w:t>” tab will show the status of all the previous requests made by the Custodian/ Alternate Custodian.</w:t>
      </w:r>
    </w:p>
    <w:p w:rsidR="009F2A57" w:rsidRDefault="009F2A57" w:rsidP="009F2A57">
      <w:pPr>
        <w:pStyle w:val="ListParagraph"/>
        <w:jc w:val="both"/>
        <w:rPr>
          <w:rFonts w:ascii="Bookman Old Style" w:hAnsi="Bookman Old Style"/>
          <w:sz w:val="26"/>
          <w:szCs w:val="26"/>
        </w:rPr>
      </w:pPr>
    </w:p>
    <w:p w:rsidR="009F2A57" w:rsidRDefault="009F2A57" w:rsidP="009F2A57">
      <w:pPr>
        <w:pStyle w:val="ListParagraph"/>
        <w:numPr>
          <w:ilvl w:val="0"/>
          <w:numId w:val="3"/>
        </w:numPr>
        <w:tabs>
          <w:tab w:val="left" w:pos="810"/>
        </w:tabs>
        <w:ind w:left="810" w:hanging="810"/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To request for assigning the role of Custodian/ Alternate Custodian to a new Officer, click on the “</w:t>
      </w:r>
      <w:r w:rsidRPr="002E0079">
        <w:rPr>
          <w:rFonts w:ascii="Bookman Old Style" w:hAnsi="Bookman Old Style"/>
          <w:b/>
          <w:sz w:val="26"/>
          <w:szCs w:val="26"/>
        </w:rPr>
        <w:t>Role As</w:t>
      </w:r>
      <w:r>
        <w:rPr>
          <w:rFonts w:ascii="Bookman Old Style" w:hAnsi="Bookman Old Style"/>
          <w:b/>
          <w:sz w:val="26"/>
          <w:szCs w:val="26"/>
        </w:rPr>
        <w:t>s</w:t>
      </w:r>
      <w:r w:rsidRPr="002E0079">
        <w:rPr>
          <w:rFonts w:ascii="Bookman Old Style" w:hAnsi="Bookman Old Style"/>
          <w:b/>
          <w:sz w:val="26"/>
          <w:szCs w:val="26"/>
        </w:rPr>
        <w:t>ignment</w:t>
      </w:r>
      <w:r>
        <w:rPr>
          <w:rFonts w:ascii="Bookman Old Style" w:hAnsi="Bookman Old Style"/>
          <w:sz w:val="26"/>
          <w:szCs w:val="26"/>
        </w:rPr>
        <w:t xml:space="preserve">” </w:t>
      </w:r>
      <w:r w:rsidRPr="00EA1773">
        <w:rPr>
          <w:rFonts w:ascii="Bookman Old Style" w:hAnsi="Bookman Old Style"/>
          <w:sz w:val="26"/>
          <w:szCs w:val="26"/>
        </w:rPr>
        <w:t>Tab on the left and the following window will appear</w:t>
      </w:r>
    </w:p>
    <w:p w:rsidR="009F2A57" w:rsidRDefault="009F2A57" w:rsidP="009F2A57">
      <w:pPr>
        <w:pStyle w:val="ListParagraph"/>
        <w:jc w:val="both"/>
        <w:rPr>
          <w:rFonts w:ascii="Bookman Old Style" w:hAnsi="Bookman Old Style"/>
          <w:sz w:val="26"/>
          <w:szCs w:val="26"/>
        </w:rPr>
      </w:pPr>
      <w:r w:rsidRPr="002E0079">
        <w:rPr>
          <w:rFonts w:ascii="Bookman Old Style" w:hAnsi="Bookman Old Style"/>
          <w:noProof/>
          <w:sz w:val="26"/>
          <w:szCs w:val="26"/>
          <w:lang w:val="en-US"/>
        </w:rPr>
        <w:drawing>
          <wp:inline distT="0" distB="0" distL="0" distR="0">
            <wp:extent cx="5934332" cy="3981450"/>
            <wp:effectExtent l="19050" t="0" r="9268" b="0"/>
            <wp:docPr id="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A57" w:rsidRDefault="009F2A57" w:rsidP="009F2A57">
      <w:pPr>
        <w:pStyle w:val="ListParagraph"/>
        <w:jc w:val="both"/>
        <w:rPr>
          <w:rFonts w:ascii="Bookman Old Style" w:hAnsi="Bookman Old Style"/>
          <w:sz w:val="26"/>
          <w:szCs w:val="26"/>
        </w:rPr>
      </w:pPr>
    </w:p>
    <w:p w:rsidR="009F2A57" w:rsidRDefault="009F2A57" w:rsidP="009F2A57">
      <w:pPr>
        <w:pStyle w:val="ListParagraph"/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 xml:space="preserve">Search the employee by entering any of the details (Name, </w:t>
      </w:r>
      <w:proofErr w:type="spellStart"/>
      <w:r>
        <w:rPr>
          <w:rFonts w:ascii="Bookman Old Style" w:hAnsi="Bookman Old Style"/>
          <w:sz w:val="26"/>
          <w:szCs w:val="26"/>
        </w:rPr>
        <w:t>Emp</w:t>
      </w:r>
      <w:proofErr w:type="spellEnd"/>
      <w:r>
        <w:rPr>
          <w:rFonts w:ascii="Bookman Old Style" w:hAnsi="Bookman Old Style"/>
          <w:sz w:val="26"/>
          <w:szCs w:val="26"/>
        </w:rPr>
        <w:t xml:space="preserve"> ID, or e-mail) and click on “</w:t>
      </w:r>
      <w:r w:rsidRPr="00EA1773">
        <w:rPr>
          <w:rFonts w:ascii="Bookman Old Style" w:hAnsi="Bookman Old Style"/>
          <w:b/>
          <w:sz w:val="26"/>
          <w:szCs w:val="26"/>
        </w:rPr>
        <w:t>Search</w:t>
      </w:r>
      <w:r>
        <w:rPr>
          <w:rFonts w:ascii="Bookman Old Style" w:hAnsi="Bookman Old Style"/>
          <w:sz w:val="26"/>
          <w:szCs w:val="26"/>
        </w:rPr>
        <w:t>” and the following window with the details of the Officer will appear:</w:t>
      </w:r>
    </w:p>
    <w:p w:rsidR="009F2A57" w:rsidRDefault="009F2A57" w:rsidP="009F2A57">
      <w:pPr>
        <w:pStyle w:val="ListParagraph"/>
        <w:jc w:val="both"/>
        <w:rPr>
          <w:rFonts w:ascii="Bookman Old Style" w:hAnsi="Bookman Old Style"/>
          <w:sz w:val="26"/>
          <w:szCs w:val="26"/>
        </w:rPr>
      </w:pPr>
      <w:r w:rsidRPr="002E0079">
        <w:rPr>
          <w:rFonts w:ascii="Bookman Old Style" w:hAnsi="Bookman Old Style"/>
          <w:noProof/>
          <w:sz w:val="26"/>
          <w:szCs w:val="26"/>
          <w:lang w:val="en-US"/>
        </w:rPr>
        <w:lastRenderedPageBreak/>
        <w:drawing>
          <wp:inline distT="0" distB="0" distL="0" distR="0">
            <wp:extent cx="5943086" cy="4067175"/>
            <wp:effectExtent l="19050" t="0" r="514" b="0"/>
            <wp:docPr id="2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7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A57" w:rsidRDefault="009F2A57" w:rsidP="009F2A57">
      <w:pPr>
        <w:pStyle w:val="ListParagraph"/>
        <w:jc w:val="both"/>
        <w:rPr>
          <w:rFonts w:ascii="Bookman Old Style" w:hAnsi="Bookman Old Style"/>
          <w:sz w:val="26"/>
          <w:szCs w:val="26"/>
        </w:rPr>
      </w:pPr>
    </w:p>
    <w:p w:rsidR="009F2A57" w:rsidRDefault="009F2A57" w:rsidP="009F2A57">
      <w:pPr>
        <w:pStyle w:val="ListParagraph"/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 xml:space="preserve">Click </w:t>
      </w:r>
      <w:r w:rsidRPr="00180962">
        <w:rPr>
          <w:rFonts w:ascii="Bookman Old Style" w:hAnsi="Bookman Old Style"/>
          <w:sz w:val="26"/>
          <w:szCs w:val="26"/>
        </w:rPr>
        <w:t>on the name of the concerned Officer and his details will appear in a window as shown below</w:t>
      </w:r>
      <w:r>
        <w:rPr>
          <w:rFonts w:ascii="Bookman Old Style" w:hAnsi="Bookman Old Style"/>
          <w:sz w:val="26"/>
          <w:szCs w:val="26"/>
        </w:rPr>
        <w:t>:</w:t>
      </w:r>
      <w:r w:rsidRPr="005573D9"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Bookman Old Style" w:hAnsi="Bookman Old Style"/>
          <w:noProof/>
          <w:sz w:val="26"/>
          <w:szCs w:val="26"/>
          <w:lang w:val="en-US"/>
        </w:rPr>
        <w:drawing>
          <wp:inline distT="0" distB="0" distL="0" distR="0">
            <wp:extent cx="5935491" cy="3124200"/>
            <wp:effectExtent l="19050" t="0" r="8109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A57" w:rsidRDefault="009F2A57" w:rsidP="009F2A57">
      <w:pPr>
        <w:pStyle w:val="ListParagraph"/>
        <w:jc w:val="both"/>
        <w:rPr>
          <w:rFonts w:ascii="Bookman Old Style" w:hAnsi="Bookman Old Style"/>
          <w:sz w:val="26"/>
          <w:szCs w:val="26"/>
        </w:rPr>
      </w:pPr>
    </w:p>
    <w:p w:rsidR="009F2A57" w:rsidRDefault="009F2A57" w:rsidP="009F2A57">
      <w:pPr>
        <w:pStyle w:val="ListParagraph"/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lastRenderedPageBreak/>
        <w:t>Click on the check box of “</w:t>
      </w:r>
      <w:r w:rsidRPr="005573D9">
        <w:rPr>
          <w:rFonts w:ascii="Bookman Old Style" w:hAnsi="Bookman Old Style"/>
          <w:b/>
          <w:sz w:val="26"/>
          <w:szCs w:val="26"/>
        </w:rPr>
        <w:t>Yes</w:t>
      </w:r>
      <w:r>
        <w:rPr>
          <w:rFonts w:ascii="Bookman Old Style" w:hAnsi="Bookman Old Style"/>
          <w:sz w:val="26"/>
          <w:szCs w:val="26"/>
        </w:rPr>
        <w:t>” against “</w:t>
      </w:r>
      <w:r w:rsidRPr="002D4932">
        <w:rPr>
          <w:rFonts w:ascii="Bookman Old Style" w:hAnsi="Bookman Old Style"/>
          <w:b/>
          <w:sz w:val="26"/>
          <w:szCs w:val="26"/>
        </w:rPr>
        <w:t>Whether the above Officer is being assigned the role of Custodian/ Alternate Custodian</w:t>
      </w:r>
      <w:r>
        <w:rPr>
          <w:rFonts w:ascii="Bookman Old Style" w:hAnsi="Bookman Old Style"/>
          <w:sz w:val="26"/>
          <w:szCs w:val="26"/>
        </w:rPr>
        <w:t>” and the following window will appear:</w:t>
      </w:r>
      <w:r w:rsidRPr="002D4932">
        <w:rPr>
          <w:rFonts w:ascii="Bookman Old Style" w:hAnsi="Bookman Old Style"/>
          <w:sz w:val="26"/>
          <w:szCs w:val="26"/>
        </w:rPr>
        <w:t xml:space="preserve"> </w:t>
      </w:r>
    </w:p>
    <w:p w:rsidR="009F2A57" w:rsidRDefault="009F2A57" w:rsidP="009F2A57">
      <w:pPr>
        <w:pStyle w:val="ListParagraph"/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noProof/>
          <w:sz w:val="26"/>
          <w:szCs w:val="26"/>
          <w:lang w:val="en-US"/>
        </w:rPr>
        <w:drawing>
          <wp:inline distT="0" distB="0" distL="0" distR="0">
            <wp:extent cx="5936933" cy="3400425"/>
            <wp:effectExtent l="19050" t="0" r="6667" b="0"/>
            <wp:docPr id="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A57" w:rsidRDefault="009F2A57" w:rsidP="009F2A57">
      <w:pPr>
        <w:pStyle w:val="ListParagraph"/>
        <w:jc w:val="both"/>
        <w:rPr>
          <w:rFonts w:ascii="Bookman Old Style" w:hAnsi="Bookman Old Style"/>
          <w:sz w:val="26"/>
          <w:szCs w:val="26"/>
        </w:rPr>
      </w:pPr>
    </w:p>
    <w:p w:rsidR="009F2A57" w:rsidRDefault="009F2A57" w:rsidP="009F2A57">
      <w:pPr>
        <w:pStyle w:val="ListParagraph"/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In the first drop down bar select the role to be given to the Officer from among “</w:t>
      </w:r>
      <w:r w:rsidRPr="002D4932">
        <w:rPr>
          <w:rFonts w:ascii="Bookman Old Style" w:hAnsi="Bookman Old Style"/>
          <w:b/>
          <w:sz w:val="26"/>
          <w:szCs w:val="26"/>
        </w:rPr>
        <w:t>Super Custodian / Custodian/ Alternate Custodian</w:t>
      </w:r>
      <w:r>
        <w:rPr>
          <w:rFonts w:ascii="Bookman Old Style" w:hAnsi="Bookman Old Style"/>
          <w:sz w:val="26"/>
          <w:szCs w:val="26"/>
        </w:rPr>
        <w:t>”.</w:t>
      </w:r>
    </w:p>
    <w:p w:rsidR="009F2A57" w:rsidRDefault="009F2A57" w:rsidP="009F2A57">
      <w:pPr>
        <w:pStyle w:val="ListParagraph"/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In the second drop down bar select the Organisation for which the role has to be assigned.</w:t>
      </w:r>
    </w:p>
    <w:p w:rsidR="009F2A57" w:rsidRDefault="009F2A57" w:rsidP="009F2A57">
      <w:pPr>
        <w:pStyle w:val="ListParagraph"/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 xml:space="preserve">(For instance: </w:t>
      </w:r>
      <w:proofErr w:type="spellStart"/>
      <w:r>
        <w:rPr>
          <w:rFonts w:ascii="Bookman Old Style" w:hAnsi="Bookman Old Style"/>
          <w:sz w:val="26"/>
          <w:szCs w:val="26"/>
        </w:rPr>
        <w:t>Ashish</w:t>
      </w:r>
      <w:proofErr w:type="spellEnd"/>
      <w:r>
        <w:rPr>
          <w:rFonts w:ascii="Bookman Old Style" w:hAnsi="Bookman Old Style"/>
          <w:sz w:val="26"/>
          <w:szCs w:val="26"/>
        </w:rPr>
        <w:t xml:space="preserve"> </w:t>
      </w:r>
      <w:proofErr w:type="spellStart"/>
      <w:r>
        <w:rPr>
          <w:rFonts w:ascii="Bookman Old Style" w:hAnsi="Bookman Old Style"/>
          <w:sz w:val="26"/>
          <w:szCs w:val="26"/>
        </w:rPr>
        <w:t>Solanki</w:t>
      </w:r>
      <w:proofErr w:type="spellEnd"/>
      <w:r>
        <w:rPr>
          <w:rFonts w:ascii="Bookman Old Style" w:hAnsi="Bookman Old Style"/>
          <w:sz w:val="26"/>
          <w:szCs w:val="26"/>
        </w:rPr>
        <w:t xml:space="preserve"> is to be assigned the role of Custodian for DGHRD, then select Custodian in the first drop down bar and select DGHRD - Delhi in the second drop down bar)</w:t>
      </w:r>
    </w:p>
    <w:p w:rsidR="009F2A57" w:rsidRDefault="009F2A57" w:rsidP="009F2A57">
      <w:pPr>
        <w:pStyle w:val="ListParagraph"/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Attach the Office Order to this effect, if any, and click on the check box of Declaration:</w:t>
      </w:r>
    </w:p>
    <w:p w:rsidR="009F2A57" w:rsidRDefault="009F2A57" w:rsidP="009F2A57">
      <w:pPr>
        <w:pStyle w:val="ListParagraph"/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noProof/>
          <w:sz w:val="26"/>
          <w:szCs w:val="26"/>
          <w:lang w:val="en-US"/>
        </w:rPr>
        <w:lastRenderedPageBreak/>
        <w:drawing>
          <wp:inline distT="0" distB="0" distL="0" distR="0">
            <wp:extent cx="5943600" cy="3457575"/>
            <wp:effectExtent l="19050" t="0" r="0" b="0"/>
            <wp:docPr id="3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A57" w:rsidRDefault="009F2A57" w:rsidP="009F2A57">
      <w:pPr>
        <w:pStyle w:val="ListParagraph"/>
        <w:jc w:val="both"/>
        <w:rPr>
          <w:rFonts w:ascii="Bookman Old Style" w:hAnsi="Bookman Old Style"/>
          <w:sz w:val="26"/>
          <w:szCs w:val="26"/>
        </w:rPr>
      </w:pPr>
    </w:p>
    <w:p w:rsidR="009F2A57" w:rsidRDefault="009F2A57" w:rsidP="009F2A57">
      <w:pPr>
        <w:pStyle w:val="ListParagraph"/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Then click on the “</w:t>
      </w:r>
      <w:r w:rsidRPr="002D4932">
        <w:rPr>
          <w:rFonts w:ascii="Bookman Old Style" w:hAnsi="Bookman Old Style"/>
          <w:b/>
          <w:sz w:val="26"/>
          <w:szCs w:val="26"/>
        </w:rPr>
        <w:t>Submit Re</w:t>
      </w:r>
      <w:r>
        <w:rPr>
          <w:rFonts w:ascii="Bookman Old Style" w:hAnsi="Bookman Old Style"/>
          <w:b/>
          <w:sz w:val="26"/>
          <w:szCs w:val="26"/>
        </w:rPr>
        <w:t>quest</w:t>
      </w:r>
      <w:r>
        <w:rPr>
          <w:rFonts w:ascii="Bookman Old Style" w:hAnsi="Bookman Old Style"/>
          <w:sz w:val="26"/>
          <w:szCs w:val="26"/>
        </w:rPr>
        <w:t>” button and the following Pop up message will appear:</w:t>
      </w:r>
    </w:p>
    <w:p w:rsidR="009F2A57" w:rsidRDefault="009F2A57" w:rsidP="009F2A57">
      <w:pPr>
        <w:pStyle w:val="ListParagraph"/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noProof/>
          <w:sz w:val="26"/>
          <w:szCs w:val="26"/>
          <w:lang w:val="en-US"/>
        </w:rPr>
        <w:drawing>
          <wp:inline distT="0" distB="0" distL="0" distR="0">
            <wp:extent cx="5936373" cy="3771900"/>
            <wp:effectExtent l="19050" t="0" r="7227" b="0"/>
            <wp:docPr id="3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A57" w:rsidRDefault="009F2A57" w:rsidP="009F2A57">
      <w:pPr>
        <w:pStyle w:val="ListParagraph"/>
        <w:jc w:val="both"/>
        <w:rPr>
          <w:rFonts w:ascii="Bookman Old Style" w:hAnsi="Bookman Old Style"/>
          <w:sz w:val="26"/>
          <w:szCs w:val="26"/>
        </w:rPr>
      </w:pPr>
    </w:p>
    <w:p w:rsidR="009F2A57" w:rsidRDefault="009F2A57" w:rsidP="009F2A57">
      <w:pPr>
        <w:pStyle w:val="ListParagraph"/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lastRenderedPageBreak/>
        <w:t>Click on “</w:t>
      </w:r>
      <w:r w:rsidRPr="00F61BC7">
        <w:rPr>
          <w:rFonts w:ascii="Bookman Old Style" w:hAnsi="Bookman Old Style"/>
          <w:b/>
          <w:sz w:val="26"/>
          <w:szCs w:val="26"/>
        </w:rPr>
        <w:t>OK</w:t>
      </w:r>
      <w:r>
        <w:rPr>
          <w:rFonts w:ascii="Bookman Old Style" w:hAnsi="Bookman Old Style"/>
          <w:sz w:val="26"/>
          <w:szCs w:val="26"/>
        </w:rPr>
        <w:t>” Button and the following window will appear:</w:t>
      </w:r>
      <w:r w:rsidRPr="00651CB2"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Bookman Old Style" w:hAnsi="Bookman Old Style"/>
          <w:noProof/>
          <w:sz w:val="26"/>
          <w:szCs w:val="26"/>
          <w:lang w:val="en-US"/>
        </w:rPr>
        <w:drawing>
          <wp:inline distT="0" distB="0" distL="0" distR="0">
            <wp:extent cx="5943600" cy="4581525"/>
            <wp:effectExtent l="19050" t="0" r="0" b="0"/>
            <wp:docPr id="3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A57" w:rsidRDefault="009F2A57" w:rsidP="009F2A57">
      <w:pPr>
        <w:pStyle w:val="ListParagraph"/>
        <w:jc w:val="both"/>
        <w:rPr>
          <w:rFonts w:ascii="Bookman Old Style" w:hAnsi="Bookman Old Style"/>
          <w:sz w:val="26"/>
          <w:szCs w:val="26"/>
        </w:rPr>
      </w:pPr>
    </w:p>
    <w:p w:rsidR="009F2A57" w:rsidRDefault="009F2A57" w:rsidP="009F2A57">
      <w:pPr>
        <w:ind w:left="720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Message of Successful Submission appear at the top in Red Colour.</w:t>
      </w:r>
    </w:p>
    <w:p w:rsidR="00D22F58" w:rsidRPr="00D22F58" w:rsidRDefault="00D22F58" w:rsidP="00D22F58">
      <w:pPr>
        <w:ind w:left="720"/>
        <w:jc w:val="both"/>
        <w:rPr>
          <w:rFonts w:ascii="Bookman Old Style" w:hAnsi="Bookman Old Style"/>
          <w:b/>
          <w:i/>
          <w:color w:val="FF0000"/>
          <w:sz w:val="26"/>
          <w:szCs w:val="26"/>
          <w:u w:val="single"/>
        </w:rPr>
      </w:pPr>
      <w:r w:rsidRPr="00D22F58">
        <w:rPr>
          <w:rFonts w:ascii="Bookman Old Style" w:hAnsi="Bookman Old Style"/>
          <w:b/>
          <w:i/>
          <w:color w:val="FF0000"/>
          <w:sz w:val="26"/>
          <w:szCs w:val="26"/>
          <w:u w:val="single"/>
        </w:rPr>
        <w:t xml:space="preserve">Note: As far as possible, the requests relating to Role Assignment/ Role </w:t>
      </w:r>
      <w:proofErr w:type="spellStart"/>
      <w:r w:rsidRPr="00D22F58">
        <w:rPr>
          <w:rFonts w:ascii="Bookman Old Style" w:hAnsi="Bookman Old Style"/>
          <w:b/>
          <w:i/>
          <w:color w:val="FF0000"/>
          <w:sz w:val="26"/>
          <w:szCs w:val="26"/>
          <w:u w:val="single"/>
        </w:rPr>
        <w:t>Chnage</w:t>
      </w:r>
      <w:proofErr w:type="spellEnd"/>
      <w:r w:rsidRPr="00D22F58">
        <w:rPr>
          <w:rFonts w:ascii="Bookman Old Style" w:hAnsi="Bookman Old Style"/>
          <w:b/>
          <w:i/>
          <w:color w:val="FF0000"/>
          <w:sz w:val="26"/>
          <w:szCs w:val="26"/>
          <w:u w:val="single"/>
        </w:rPr>
        <w:t xml:space="preserve"> shall be completed within two working days from the date of submitting the request in “SPARROW </w:t>
      </w:r>
      <w:proofErr w:type="spellStart"/>
      <w:r w:rsidRPr="00D22F58">
        <w:rPr>
          <w:rFonts w:ascii="Bookman Old Style" w:hAnsi="Bookman Old Style"/>
          <w:b/>
          <w:i/>
          <w:color w:val="FF0000"/>
          <w:sz w:val="26"/>
          <w:szCs w:val="26"/>
          <w:u w:val="single"/>
        </w:rPr>
        <w:t>Seva</w:t>
      </w:r>
      <w:proofErr w:type="spellEnd"/>
      <w:r w:rsidRPr="00D22F58">
        <w:rPr>
          <w:rFonts w:ascii="Bookman Old Style" w:hAnsi="Bookman Old Style"/>
          <w:b/>
          <w:i/>
          <w:color w:val="FF0000"/>
          <w:sz w:val="26"/>
          <w:szCs w:val="26"/>
          <w:u w:val="single"/>
        </w:rPr>
        <w:t>”.</w:t>
      </w:r>
    </w:p>
    <w:p w:rsidR="009F2A57" w:rsidRPr="002D4932" w:rsidRDefault="009F2A57" w:rsidP="009F2A57">
      <w:pPr>
        <w:pStyle w:val="ListParagraph"/>
        <w:jc w:val="both"/>
        <w:rPr>
          <w:rFonts w:ascii="Bookman Old Style" w:hAnsi="Bookman Old Style"/>
          <w:sz w:val="26"/>
          <w:szCs w:val="26"/>
        </w:rPr>
      </w:pPr>
    </w:p>
    <w:p w:rsidR="009F2A57" w:rsidRDefault="009F2A57" w:rsidP="00F61BC7">
      <w:pPr>
        <w:ind w:left="720"/>
        <w:rPr>
          <w:rFonts w:ascii="Bookman Old Style" w:hAnsi="Bookman Old Style"/>
          <w:sz w:val="26"/>
          <w:szCs w:val="26"/>
        </w:rPr>
      </w:pPr>
    </w:p>
    <w:p w:rsidR="009F2A57" w:rsidRDefault="009F2A57" w:rsidP="00F61BC7">
      <w:pPr>
        <w:ind w:left="720"/>
        <w:rPr>
          <w:rFonts w:ascii="Bookman Old Style" w:hAnsi="Bookman Old Style"/>
          <w:sz w:val="26"/>
          <w:szCs w:val="26"/>
        </w:rPr>
      </w:pPr>
    </w:p>
    <w:p w:rsidR="009F2A57" w:rsidRDefault="009F2A57" w:rsidP="00F61BC7">
      <w:pPr>
        <w:ind w:left="720"/>
        <w:rPr>
          <w:rFonts w:ascii="Bookman Old Style" w:hAnsi="Bookman Old Style"/>
          <w:sz w:val="26"/>
          <w:szCs w:val="26"/>
        </w:rPr>
      </w:pPr>
    </w:p>
    <w:p w:rsidR="009F2A57" w:rsidRDefault="009F2A57" w:rsidP="00F61BC7">
      <w:pPr>
        <w:ind w:left="720"/>
        <w:rPr>
          <w:rFonts w:ascii="Bookman Old Style" w:hAnsi="Bookman Old Style"/>
          <w:sz w:val="26"/>
          <w:szCs w:val="26"/>
        </w:rPr>
      </w:pPr>
    </w:p>
    <w:p w:rsidR="009F2A57" w:rsidRDefault="009F2A57" w:rsidP="00F61BC7">
      <w:pPr>
        <w:ind w:left="720"/>
        <w:rPr>
          <w:rFonts w:ascii="Bookman Old Style" w:hAnsi="Bookman Old Style"/>
          <w:sz w:val="26"/>
          <w:szCs w:val="26"/>
        </w:rPr>
      </w:pPr>
    </w:p>
    <w:p w:rsidR="009F2A57" w:rsidRDefault="009F2A57" w:rsidP="00F61BC7">
      <w:pPr>
        <w:ind w:left="720"/>
        <w:rPr>
          <w:rFonts w:ascii="Bookman Old Style" w:hAnsi="Bookman Old Style"/>
          <w:sz w:val="26"/>
          <w:szCs w:val="26"/>
        </w:rPr>
      </w:pPr>
    </w:p>
    <w:p w:rsidR="009F2A57" w:rsidRDefault="009F2A57" w:rsidP="00F61BC7">
      <w:pPr>
        <w:ind w:left="720"/>
        <w:rPr>
          <w:rFonts w:ascii="Bookman Old Style" w:hAnsi="Bookman Old Style"/>
          <w:sz w:val="26"/>
          <w:szCs w:val="26"/>
        </w:rPr>
      </w:pPr>
    </w:p>
    <w:p w:rsidR="009F2A57" w:rsidRPr="009F2A57" w:rsidRDefault="009F2A57" w:rsidP="009F2A57">
      <w:pPr>
        <w:pStyle w:val="ListParagraph"/>
        <w:numPr>
          <w:ilvl w:val="0"/>
          <w:numId w:val="5"/>
        </w:numPr>
        <w:ind w:right="-1"/>
        <w:jc w:val="both"/>
        <w:rPr>
          <w:rFonts w:ascii="Bookman Old Style" w:hAnsi="Bookman Old Style"/>
          <w:b/>
          <w:sz w:val="26"/>
          <w:szCs w:val="26"/>
          <w:u w:val="single"/>
        </w:rPr>
      </w:pPr>
      <w:r w:rsidRPr="009F2A57">
        <w:rPr>
          <w:rFonts w:ascii="Bookman Old Style" w:hAnsi="Bookman Old Style"/>
          <w:b/>
          <w:sz w:val="26"/>
          <w:szCs w:val="26"/>
          <w:u w:val="single"/>
        </w:rPr>
        <w:t>Step by step guide for any Issue/Problem/Glitch related to SPARROW.</w:t>
      </w:r>
    </w:p>
    <w:p w:rsidR="009F2A57" w:rsidRDefault="009F2A57" w:rsidP="009F2A57">
      <w:pPr>
        <w:ind w:right="-1"/>
        <w:jc w:val="both"/>
        <w:rPr>
          <w:rFonts w:ascii="Bookman Old Style" w:hAnsi="Bookman Old Style"/>
          <w:b/>
          <w:color w:val="FF0000"/>
          <w:sz w:val="26"/>
          <w:szCs w:val="26"/>
        </w:rPr>
      </w:pPr>
      <w:r w:rsidRPr="00FE2775">
        <w:rPr>
          <w:rFonts w:ascii="Bookman Old Style" w:hAnsi="Bookman Old Style"/>
          <w:b/>
          <w:color w:val="FF0000"/>
          <w:sz w:val="26"/>
          <w:szCs w:val="26"/>
        </w:rPr>
        <w:t xml:space="preserve">(Note: </w:t>
      </w:r>
      <w:r>
        <w:rPr>
          <w:rFonts w:ascii="Bookman Old Style" w:hAnsi="Bookman Old Style"/>
          <w:b/>
          <w:color w:val="FF0000"/>
          <w:sz w:val="26"/>
          <w:szCs w:val="26"/>
        </w:rPr>
        <w:t xml:space="preserve">Only </w:t>
      </w:r>
      <w:r w:rsidRPr="00FE2775">
        <w:rPr>
          <w:rFonts w:ascii="Bookman Old Style" w:hAnsi="Bookman Old Style"/>
          <w:b/>
          <w:color w:val="FF0000"/>
          <w:sz w:val="26"/>
          <w:szCs w:val="26"/>
        </w:rPr>
        <w:t>the Custodian</w:t>
      </w:r>
      <w:r>
        <w:rPr>
          <w:rFonts w:ascii="Bookman Old Style" w:hAnsi="Bookman Old Style"/>
          <w:b/>
          <w:color w:val="FF0000"/>
          <w:sz w:val="26"/>
          <w:szCs w:val="26"/>
        </w:rPr>
        <w:t xml:space="preserve"> or Alternate Custodian of a formation </w:t>
      </w:r>
      <w:r w:rsidRPr="00FE2775">
        <w:rPr>
          <w:rFonts w:ascii="Bookman Old Style" w:hAnsi="Bookman Old Style"/>
          <w:b/>
          <w:color w:val="FF0000"/>
          <w:sz w:val="26"/>
          <w:szCs w:val="26"/>
        </w:rPr>
        <w:t xml:space="preserve">can </w:t>
      </w:r>
      <w:r>
        <w:rPr>
          <w:rFonts w:ascii="Bookman Old Style" w:hAnsi="Bookman Old Style"/>
          <w:b/>
          <w:color w:val="FF0000"/>
          <w:sz w:val="26"/>
          <w:szCs w:val="26"/>
        </w:rPr>
        <w:t>put up any request regarding any issue/problem/glitch</w:t>
      </w:r>
      <w:r w:rsidRPr="00FE2775">
        <w:rPr>
          <w:rFonts w:ascii="Bookman Old Style" w:hAnsi="Bookman Old Style"/>
          <w:b/>
          <w:color w:val="FF0000"/>
          <w:sz w:val="26"/>
          <w:szCs w:val="26"/>
        </w:rPr>
        <w:t>)</w:t>
      </w:r>
    </w:p>
    <w:p w:rsidR="009F2A57" w:rsidRPr="00D22F58" w:rsidRDefault="009F2A57" w:rsidP="009F2A57">
      <w:pPr>
        <w:ind w:right="-1"/>
        <w:jc w:val="both"/>
        <w:rPr>
          <w:rFonts w:ascii="Bookman Old Style" w:hAnsi="Bookman Old Style"/>
          <w:b/>
          <w:color w:val="FF0000"/>
          <w:sz w:val="26"/>
          <w:szCs w:val="26"/>
        </w:rPr>
      </w:pPr>
      <w:r>
        <w:rPr>
          <w:rFonts w:ascii="Bookman Old Style" w:hAnsi="Bookman Old Style"/>
          <w:b/>
          <w:color w:val="FF0000"/>
          <w:sz w:val="26"/>
          <w:szCs w:val="26"/>
        </w:rPr>
        <w:t>** For any issue/ problem/ glitch firstly go through all the Help manuals and FAQs regarding SPARROW</w:t>
      </w:r>
      <w:r w:rsidR="00D22F58">
        <w:rPr>
          <w:rFonts w:ascii="Bookman Old Style" w:hAnsi="Bookman Old Style"/>
          <w:b/>
          <w:color w:val="FF0000"/>
          <w:sz w:val="26"/>
          <w:szCs w:val="26"/>
        </w:rPr>
        <w:t>-IRS and SPARROW-CBIC</w:t>
      </w:r>
      <w:r>
        <w:rPr>
          <w:rFonts w:ascii="Bookman Old Style" w:hAnsi="Bookman Old Style"/>
          <w:b/>
          <w:color w:val="FF0000"/>
          <w:sz w:val="26"/>
          <w:szCs w:val="26"/>
        </w:rPr>
        <w:t xml:space="preserve"> available on DGHRD Website </w:t>
      </w:r>
      <w:r w:rsidR="00D22F58">
        <w:rPr>
          <w:rFonts w:ascii="Bookman Old Style" w:hAnsi="Bookman Old Style"/>
          <w:b/>
          <w:color w:val="FF0000"/>
          <w:sz w:val="26"/>
          <w:szCs w:val="26"/>
        </w:rPr>
        <w:t>and if the issue is not covered/resolved,</w:t>
      </w:r>
      <w:r>
        <w:rPr>
          <w:rFonts w:ascii="Bookman Old Style" w:hAnsi="Bookman Old Style"/>
          <w:b/>
          <w:color w:val="FF0000"/>
          <w:sz w:val="26"/>
          <w:szCs w:val="26"/>
        </w:rPr>
        <w:t xml:space="preserve"> then only report it here** </w:t>
      </w:r>
    </w:p>
    <w:p w:rsidR="009F2A57" w:rsidRDefault="009F2A57" w:rsidP="009F2A57">
      <w:pPr>
        <w:pStyle w:val="ListParagraph"/>
        <w:numPr>
          <w:ilvl w:val="0"/>
          <w:numId w:val="4"/>
        </w:numPr>
        <w:spacing w:after="160" w:line="259" w:lineRule="auto"/>
        <w:jc w:val="both"/>
        <w:rPr>
          <w:rFonts w:ascii="Bookman Old Style" w:hAnsi="Bookman Old Style"/>
          <w:sz w:val="26"/>
          <w:szCs w:val="26"/>
        </w:rPr>
      </w:pPr>
      <w:r w:rsidRPr="000F15F9">
        <w:rPr>
          <w:rFonts w:ascii="Bookman Old Style" w:hAnsi="Bookman Old Style"/>
          <w:sz w:val="26"/>
          <w:szCs w:val="26"/>
        </w:rPr>
        <w:t xml:space="preserve">Open the </w:t>
      </w:r>
      <w:proofErr w:type="spellStart"/>
      <w:r w:rsidRPr="000F15F9">
        <w:rPr>
          <w:rFonts w:ascii="Bookman Old Style" w:hAnsi="Bookman Old Style"/>
          <w:sz w:val="26"/>
          <w:szCs w:val="26"/>
        </w:rPr>
        <w:t>url</w:t>
      </w:r>
      <w:proofErr w:type="spellEnd"/>
      <w:r w:rsidRPr="000F15F9">
        <w:rPr>
          <w:rFonts w:ascii="Bookman Old Style" w:hAnsi="Bookman Old Style"/>
          <w:sz w:val="26"/>
          <w:szCs w:val="26"/>
        </w:rPr>
        <w:t xml:space="preserve"> </w:t>
      </w:r>
      <w:hyperlink r:id="rId22" w:history="1">
        <w:r w:rsidRPr="0096510F">
          <w:rPr>
            <w:rStyle w:val="Hyperlink"/>
            <w:rFonts w:ascii="Helvetica" w:hAnsi="Helvetica" w:cs="Helvetica"/>
            <w:sz w:val="33"/>
            <w:szCs w:val="33"/>
          </w:rPr>
          <w:t>http://dghrdcbic.gov.in/sparrow_</w:t>
        </w:r>
        <w:r w:rsidR="00E92937">
          <w:rPr>
            <w:rStyle w:val="Hyperlink"/>
            <w:rFonts w:ascii="Helvetica" w:hAnsi="Helvetica" w:cs="Helvetica"/>
            <w:sz w:val="33"/>
            <w:szCs w:val="33"/>
          </w:rPr>
          <w:t>Seva</w:t>
        </w:r>
        <w:r w:rsidRPr="0096510F">
          <w:rPr>
            <w:rStyle w:val="Hyperlink"/>
            <w:rFonts w:ascii="Helvetica" w:hAnsi="Helvetica" w:cs="Helvetica"/>
            <w:sz w:val="33"/>
            <w:szCs w:val="33"/>
          </w:rPr>
          <w:t>/index.asp</w:t>
        </w:r>
      </w:hyperlink>
    </w:p>
    <w:p w:rsidR="009F2A57" w:rsidRDefault="009F2A57" w:rsidP="009F2A57">
      <w:pPr>
        <w:pStyle w:val="ListParagraph"/>
        <w:spacing w:after="160" w:line="259" w:lineRule="auto"/>
        <w:jc w:val="both"/>
        <w:rPr>
          <w:rFonts w:ascii="Bookman Old Style" w:hAnsi="Bookman Old Style"/>
          <w:sz w:val="26"/>
          <w:szCs w:val="26"/>
        </w:rPr>
      </w:pPr>
    </w:p>
    <w:p w:rsidR="009F2A57" w:rsidRPr="0096510F" w:rsidRDefault="009F2A57" w:rsidP="009F2A57">
      <w:pPr>
        <w:pStyle w:val="ListParagraph"/>
        <w:numPr>
          <w:ilvl w:val="0"/>
          <w:numId w:val="4"/>
        </w:numPr>
        <w:jc w:val="both"/>
        <w:rPr>
          <w:rFonts w:ascii="Bookman Old Style" w:hAnsi="Bookman Old Style"/>
          <w:sz w:val="26"/>
          <w:szCs w:val="26"/>
        </w:rPr>
      </w:pPr>
      <w:r w:rsidRPr="0096510F">
        <w:rPr>
          <w:rFonts w:ascii="Bookman Old Style" w:hAnsi="Bookman Old Style"/>
          <w:sz w:val="26"/>
          <w:szCs w:val="26"/>
        </w:rPr>
        <w:t xml:space="preserve">On opening the </w:t>
      </w:r>
      <w:proofErr w:type="spellStart"/>
      <w:proofErr w:type="gramStart"/>
      <w:r w:rsidRPr="0096510F">
        <w:rPr>
          <w:rFonts w:ascii="Bookman Old Style" w:hAnsi="Bookman Old Style"/>
          <w:sz w:val="26"/>
          <w:szCs w:val="26"/>
        </w:rPr>
        <w:t>url</w:t>
      </w:r>
      <w:proofErr w:type="spellEnd"/>
      <w:proofErr w:type="gramEnd"/>
      <w:r w:rsidRPr="0096510F">
        <w:rPr>
          <w:rFonts w:ascii="Bookman Old Style" w:hAnsi="Bookman Old Style"/>
          <w:sz w:val="26"/>
          <w:szCs w:val="26"/>
        </w:rPr>
        <w:t xml:space="preserve">, the "Login Screen of SPARROW </w:t>
      </w:r>
      <w:r w:rsidR="00E92937">
        <w:rPr>
          <w:rFonts w:ascii="Bookman Old Style" w:hAnsi="Bookman Old Style"/>
          <w:sz w:val="26"/>
          <w:szCs w:val="26"/>
        </w:rPr>
        <w:t>SEVA</w:t>
      </w:r>
      <w:r w:rsidRPr="0096510F">
        <w:rPr>
          <w:rFonts w:ascii="Bookman Old Style" w:hAnsi="Bookman Old Style"/>
          <w:sz w:val="26"/>
          <w:szCs w:val="26"/>
        </w:rPr>
        <w:t xml:space="preserve">" Utility (given below) will open. </w:t>
      </w:r>
    </w:p>
    <w:p w:rsidR="009F2A57" w:rsidRPr="0096510F" w:rsidRDefault="009F2A57" w:rsidP="009F2A57">
      <w:pPr>
        <w:pStyle w:val="ListParagraph"/>
        <w:rPr>
          <w:rFonts w:ascii="Bookman Old Style" w:hAnsi="Bookman Old Style"/>
          <w:sz w:val="26"/>
          <w:szCs w:val="26"/>
        </w:rPr>
      </w:pPr>
    </w:p>
    <w:p w:rsidR="009F2A57" w:rsidRDefault="009F2A57" w:rsidP="009F2A57">
      <w:pPr>
        <w:pStyle w:val="ListParagraph"/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noProof/>
          <w:sz w:val="26"/>
          <w:szCs w:val="26"/>
          <w:lang w:val="en-US"/>
        </w:rPr>
        <w:drawing>
          <wp:inline distT="0" distB="0" distL="0" distR="0">
            <wp:extent cx="5943600" cy="3705225"/>
            <wp:effectExtent l="1905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A57" w:rsidRPr="0096510F" w:rsidRDefault="009F2A57" w:rsidP="009F2A57">
      <w:pPr>
        <w:pStyle w:val="ListParagraph"/>
        <w:jc w:val="both"/>
        <w:rPr>
          <w:rFonts w:ascii="Bookman Old Style" w:hAnsi="Bookman Old Style"/>
          <w:sz w:val="26"/>
          <w:szCs w:val="26"/>
        </w:rPr>
      </w:pPr>
    </w:p>
    <w:p w:rsidR="009F2A57" w:rsidRDefault="009F2A57" w:rsidP="009F2A57">
      <w:pPr>
        <w:pStyle w:val="ListParagraph"/>
        <w:numPr>
          <w:ilvl w:val="0"/>
          <w:numId w:val="4"/>
        </w:numPr>
        <w:ind w:right="-1"/>
        <w:jc w:val="both"/>
        <w:rPr>
          <w:rFonts w:ascii="Bookman Old Style" w:hAnsi="Bookman Old Style"/>
          <w:sz w:val="26"/>
          <w:szCs w:val="26"/>
        </w:rPr>
      </w:pPr>
      <w:r w:rsidRPr="003E302A">
        <w:rPr>
          <w:rFonts w:ascii="Bookman Old Style" w:hAnsi="Bookman Old Style"/>
          <w:sz w:val="26"/>
          <w:szCs w:val="26"/>
        </w:rPr>
        <w:t>The "</w:t>
      </w:r>
      <w:r w:rsidRPr="003E302A">
        <w:rPr>
          <w:rFonts w:ascii="Bookman Old Style" w:hAnsi="Bookman Old Style"/>
          <w:b/>
          <w:sz w:val="26"/>
          <w:szCs w:val="26"/>
          <w:u w:val="single"/>
        </w:rPr>
        <w:t xml:space="preserve">SPARROW </w:t>
      </w:r>
      <w:r w:rsidR="00E92937">
        <w:rPr>
          <w:rFonts w:ascii="Bookman Old Style" w:hAnsi="Bookman Old Style"/>
          <w:b/>
          <w:sz w:val="26"/>
          <w:szCs w:val="26"/>
          <w:u w:val="single"/>
        </w:rPr>
        <w:t>SEVA</w:t>
      </w:r>
      <w:r w:rsidRPr="003E302A">
        <w:rPr>
          <w:rFonts w:ascii="Bookman Old Style" w:hAnsi="Bookman Old Style"/>
          <w:b/>
          <w:sz w:val="26"/>
          <w:szCs w:val="26"/>
          <w:u w:val="single"/>
        </w:rPr>
        <w:t xml:space="preserve"> Login Window</w:t>
      </w:r>
      <w:r w:rsidRPr="003E302A">
        <w:rPr>
          <w:rFonts w:ascii="Bookman Old Style" w:hAnsi="Bookman Old Style"/>
          <w:sz w:val="26"/>
          <w:szCs w:val="26"/>
        </w:rPr>
        <w:t xml:space="preserve">" screen will open up which is essentially a login screen for SPARROW </w:t>
      </w:r>
      <w:r w:rsidR="00E92937">
        <w:rPr>
          <w:rFonts w:ascii="Bookman Old Style" w:hAnsi="Bookman Old Style"/>
          <w:sz w:val="26"/>
          <w:szCs w:val="26"/>
        </w:rPr>
        <w:t>SEVA</w:t>
      </w:r>
      <w:r w:rsidRPr="003E302A">
        <w:rPr>
          <w:rFonts w:ascii="Bookman Old Style" w:hAnsi="Bookman Old Style"/>
          <w:sz w:val="26"/>
          <w:szCs w:val="26"/>
        </w:rPr>
        <w:t xml:space="preserve">. The screen will have four fields </w:t>
      </w:r>
      <w:r w:rsidRPr="003E302A">
        <w:rPr>
          <w:rFonts w:ascii="Bookman Old Style" w:hAnsi="Bookman Old Style"/>
          <w:b/>
          <w:sz w:val="26"/>
          <w:szCs w:val="26"/>
        </w:rPr>
        <w:t>“Service”</w:t>
      </w:r>
      <w:r w:rsidRPr="003E302A">
        <w:rPr>
          <w:rFonts w:ascii="Bookman Old Style" w:hAnsi="Bookman Old Style"/>
          <w:sz w:val="26"/>
          <w:szCs w:val="26"/>
        </w:rPr>
        <w:t xml:space="preserve"> "</w:t>
      </w:r>
      <w:r w:rsidRPr="003E302A">
        <w:rPr>
          <w:rFonts w:ascii="Bookman Old Style" w:hAnsi="Bookman Old Style"/>
          <w:b/>
          <w:sz w:val="26"/>
          <w:szCs w:val="26"/>
        </w:rPr>
        <w:t>Username</w:t>
      </w:r>
      <w:r w:rsidRPr="003E302A">
        <w:rPr>
          <w:rFonts w:ascii="Bookman Old Style" w:hAnsi="Bookman Old Style"/>
          <w:sz w:val="26"/>
          <w:szCs w:val="26"/>
        </w:rPr>
        <w:t>", "</w:t>
      </w:r>
      <w:r w:rsidRPr="003E302A">
        <w:rPr>
          <w:rFonts w:ascii="Bookman Old Style" w:hAnsi="Bookman Old Style"/>
          <w:b/>
          <w:sz w:val="26"/>
          <w:szCs w:val="26"/>
        </w:rPr>
        <w:t>Password</w:t>
      </w:r>
      <w:r w:rsidRPr="003E302A">
        <w:rPr>
          <w:rFonts w:ascii="Bookman Old Style" w:hAnsi="Bookman Old Style"/>
          <w:sz w:val="26"/>
          <w:szCs w:val="26"/>
        </w:rPr>
        <w:t>" and "</w:t>
      </w:r>
      <w:r w:rsidRPr="003E302A">
        <w:rPr>
          <w:rFonts w:ascii="Bookman Old Style" w:hAnsi="Bookman Old Style"/>
          <w:b/>
          <w:sz w:val="26"/>
          <w:szCs w:val="26"/>
        </w:rPr>
        <w:t>Verifying Code</w:t>
      </w:r>
      <w:r w:rsidRPr="003E302A">
        <w:rPr>
          <w:rFonts w:ascii="Bookman Old Style" w:hAnsi="Bookman Old Style"/>
          <w:sz w:val="26"/>
          <w:szCs w:val="26"/>
        </w:rPr>
        <w:t>".</w:t>
      </w:r>
    </w:p>
    <w:p w:rsidR="009F2A57" w:rsidRPr="003E302A" w:rsidRDefault="009F2A57" w:rsidP="009F2A57">
      <w:pPr>
        <w:pStyle w:val="ListParagraph"/>
        <w:numPr>
          <w:ilvl w:val="0"/>
          <w:numId w:val="4"/>
        </w:numPr>
        <w:ind w:right="-1"/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In the “</w:t>
      </w:r>
      <w:r w:rsidRPr="003E302A">
        <w:rPr>
          <w:rFonts w:ascii="Bookman Old Style" w:hAnsi="Bookman Old Style"/>
          <w:b/>
          <w:sz w:val="26"/>
          <w:szCs w:val="26"/>
        </w:rPr>
        <w:t>Service</w:t>
      </w:r>
      <w:r>
        <w:rPr>
          <w:rFonts w:ascii="Bookman Old Style" w:hAnsi="Bookman Old Style"/>
          <w:sz w:val="26"/>
          <w:szCs w:val="26"/>
        </w:rPr>
        <w:t xml:space="preserve">” option, </w:t>
      </w:r>
      <w:r w:rsidRPr="003E302A">
        <w:rPr>
          <w:rFonts w:ascii="Bookman Old Style" w:hAnsi="Bookman Old Style"/>
          <w:b/>
          <w:sz w:val="26"/>
          <w:szCs w:val="26"/>
        </w:rPr>
        <w:t>IRS</w:t>
      </w:r>
      <w:r>
        <w:rPr>
          <w:rFonts w:ascii="Bookman Old Style" w:hAnsi="Bookman Old Style"/>
          <w:b/>
          <w:sz w:val="26"/>
          <w:szCs w:val="26"/>
        </w:rPr>
        <w:t xml:space="preserve"> </w:t>
      </w:r>
      <w:r>
        <w:rPr>
          <w:rFonts w:ascii="Bookman Old Style" w:hAnsi="Bookman Old Style"/>
          <w:sz w:val="26"/>
          <w:szCs w:val="26"/>
        </w:rPr>
        <w:t>would be selected for Group ‘</w:t>
      </w:r>
      <w:proofErr w:type="gramStart"/>
      <w:r>
        <w:rPr>
          <w:rFonts w:ascii="Bookman Old Style" w:hAnsi="Bookman Old Style"/>
          <w:sz w:val="26"/>
          <w:szCs w:val="26"/>
        </w:rPr>
        <w:t>A</w:t>
      </w:r>
      <w:proofErr w:type="gramEnd"/>
      <w:r>
        <w:rPr>
          <w:rFonts w:ascii="Bookman Old Style" w:hAnsi="Bookman Old Style"/>
          <w:sz w:val="26"/>
          <w:szCs w:val="26"/>
        </w:rPr>
        <w:t xml:space="preserve">’ IRS (C&amp;CE) Officers, while </w:t>
      </w:r>
      <w:r w:rsidRPr="003E302A">
        <w:rPr>
          <w:rFonts w:ascii="Bookman Old Style" w:hAnsi="Bookman Old Style"/>
          <w:b/>
          <w:sz w:val="26"/>
          <w:szCs w:val="26"/>
        </w:rPr>
        <w:t>CBIC</w:t>
      </w:r>
      <w:r>
        <w:rPr>
          <w:rFonts w:ascii="Bookman Old Style" w:hAnsi="Bookman Old Style"/>
          <w:sz w:val="26"/>
          <w:szCs w:val="26"/>
        </w:rPr>
        <w:t xml:space="preserve"> would be selected for all Officers/ Staff covered under SPARROW-CBIC.</w:t>
      </w:r>
    </w:p>
    <w:p w:rsidR="00E92937" w:rsidRDefault="00E92937" w:rsidP="009F2A57">
      <w:pPr>
        <w:pStyle w:val="ListParagraph"/>
        <w:numPr>
          <w:ilvl w:val="0"/>
          <w:numId w:val="4"/>
        </w:numPr>
        <w:jc w:val="both"/>
        <w:rPr>
          <w:rFonts w:ascii="Bookman Old Style" w:hAnsi="Bookman Old Style"/>
          <w:sz w:val="26"/>
          <w:szCs w:val="26"/>
        </w:rPr>
      </w:pPr>
      <w:r w:rsidRPr="003E302A">
        <w:rPr>
          <w:rFonts w:ascii="Bookman Old Style" w:hAnsi="Bookman Old Style"/>
          <w:sz w:val="26"/>
          <w:szCs w:val="26"/>
        </w:rPr>
        <w:t>The username will be the NIC email id. For example if your NIC email is a</w:t>
      </w:r>
      <w:r>
        <w:rPr>
          <w:rFonts w:ascii="Bookman Old Style" w:hAnsi="Bookman Old Style"/>
          <w:sz w:val="26"/>
          <w:szCs w:val="26"/>
        </w:rPr>
        <w:t>bcd</w:t>
      </w:r>
      <w:r w:rsidRPr="003E302A">
        <w:rPr>
          <w:rFonts w:ascii="Bookman Old Style" w:hAnsi="Bookman Old Style"/>
          <w:sz w:val="26"/>
          <w:szCs w:val="26"/>
        </w:rPr>
        <w:t>@nic.in or a</w:t>
      </w:r>
      <w:r>
        <w:rPr>
          <w:rFonts w:ascii="Bookman Old Style" w:hAnsi="Bookman Old Style"/>
          <w:sz w:val="26"/>
          <w:szCs w:val="26"/>
        </w:rPr>
        <w:t>bcd</w:t>
      </w:r>
      <w:r w:rsidRPr="003E302A">
        <w:rPr>
          <w:rFonts w:ascii="Bookman Old Style" w:hAnsi="Bookman Old Style"/>
          <w:sz w:val="26"/>
          <w:szCs w:val="26"/>
        </w:rPr>
        <w:t>@gov.in, then, th</w:t>
      </w:r>
      <w:r>
        <w:rPr>
          <w:rFonts w:ascii="Bookman Old Style" w:hAnsi="Bookman Old Style"/>
          <w:sz w:val="26"/>
          <w:szCs w:val="26"/>
        </w:rPr>
        <w:t>e user id will be abcd</w:t>
      </w:r>
      <w:r w:rsidRPr="003E302A">
        <w:rPr>
          <w:rFonts w:ascii="Bookman Old Style" w:hAnsi="Bookman Old Style"/>
          <w:sz w:val="26"/>
          <w:szCs w:val="26"/>
        </w:rPr>
        <w:t>@nic.in or a</w:t>
      </w:r>
      <w:r>
        <w:rPr>
          <w:rFonts w:ascii="Bookman Old Style" w:hAnsi="Bookman Old Style"/>
          <w:sz w:val="26"/>
          <w:szCs w:val="26"/>
        </w:rPr>
        <w:t>bcd</w:t>
      </w:r>
      <w:r w:rsidRPr="003E302A">
        <w:rPr>
          <w:rFonts w:ascii="Bookman Old Style" w:hAnsi="Bookman Old Style"/>
          <w:sz w:val="26"/>
          <w:szCs w:val="26"/>
        </w:rPr>
        <w:t>@gov.in.</w:t>
      </w:r>
      <w:r>
        <w:rPr>
          <w:rFonts w:ascii="Bookman Old Style" w:hAnsi="Bookman Old Style"/>
          <w:sz w:val="26"/>
          <w:szCs w:val="26"/>
        </w:rPr>
        <w:t xml:space="preserve"> </w:t>
      </w:r>
      <w:r w:rsidRPr="003E302A">
        <w:rPr>
          <w:rFonts w:ascii="Bookman Old Style" w:hAnsi="Bookman Old Style"/>
          <w:sz w:val="26"/>
          <w:szCs w:val="26"/>
        </w:rPr>
        <w:t>The</w:t>
      </w:r>
      <w:r>
        <w:rPr>
          <w:rFonts w:ascii="Bookman Old Style" w:hAnsi="Bookman Old Style"/>
          <w:sz w:val="26"/>
          <w:szCs w:val="26"/>
        </w:rPr>
        <w:t xml:space="preserve"> initial </w:t>
      </w:r>
      <w:r w:rsidRPr="003E302A">
        <w:rPr>
          <w:rFonts w:ascii="Bookman Old Style" w:hAnsi="Bookman Old Style"/>
          <w:sz w:val="26"/>
          <w:szCs w:val="26"/>
        </w:rPr>
        <w:t>password</w:t>
      </w:r>
      <w:r>
        <w:rPr>
          <w:rFonts w:ascii="Bookman Old Style" w:hAnsi="Bookman Old Style"/>
          <w:sz w:val="26"/>
          <w:szCs w:val="26"/>
        </w:rPr>
        <w:t xml:space="preserve"> shall be Sparrow@123 and on first successful login the password will have to be changed mandatorily.</w:t>
      </w:r>
    </w:p>
    <w:p w:rsidR="009F2A57" w:rsidRPr="003E302A" w:rsidRDefault="009F2A57" w:rsidP="009F2A57">
      <w:pPr>
        <w:pStyle w:val="ListParagraph"/>
        <w:numPr>
          <w:ilvl w:val="0"/>
          <w:numId w:val="4"/>
        </w:numPr>
        <w:jc w:val="both"/>
        <w:rPr>
          <w:rFonts w:ascii="Bookman Old Style" w:hAnsi="Bookman Old Style"/>
          <w:sz w:val="26"/>
          <w:szCs w:val="26"/>
        </w:rPr>
      </w:pPr>
      <w:r w:rsidRPr="003E302A">
        <w:rPr>
          <w:rFonts w:ascii="Bookman Old Style" w:hAnsi="Bookman Old Style"/>
          <w:sz w:val="26"/>
          <w:szCs w:val="26"/>
        </w:rPr>
        <w:t xml:space="preserve">The </w:t>
      </w:r>
      <w:r w:rsidRPr="003E302A">
        <w:rPr>
          <w:rFonts w:ascii="Bookman Old Style" w:hAnsi="Bookman Old Style"/>
          <w:b/>
          <w:sz w:val="26"/>
          <w:szCs w:val="26"/>
        </w:rPr>
        <w:t>Verifying Code</w:t>
      </w:r>
      <w:r w:rsidRPr="003E302A">
        <w:rPr>
          <w:rFonts w:ascii="Bookman Old Style" w:hAnsi="Bookman Old Style"/>
          <w:sz w:val="26"/>
          <w:szCs w:val="26"/>
        </w:rPr>
        <w:t xml:space="preserve"> as given in the box should be entered then click the "</w:t>
      </w:r>
      <w:r w:rsidRPr="003E302A">
        <w:rPr>
          <w:rFonts w:ascii="Bookman Old Style" w:hAnsi="Bookman Old Style"/>
          <w:b/>
          <w:sz w:val="26"/>
          <w:szCs w:val="26"/>
        </w:rPr>
        <w:t>Login</w:t>
      </w:r>
      <w:r w:rsidRPr="003E302A">
        <w:rPr>
          <w:rFonts w:ascii="Bookman Old Style" w:hAnsi="Bookman Old Style"/>
          <w:sz w:val="26"/>
          <w:szCs w:val="26"/>
        </w:rPr>
        <w:t xml:space="preserve">" button.  </w:t>
      </w:r>
    </w:p>
    <w:p w:rsidR="009F2A57" w:rsidRPr="003E302A" w:rsidRDefault="009F2A57" w:rsidP="009F2A57">
      <w:pPr>
        <w:pStyle w:val="ListParagraph"/>
        <w:numPr>
          <w:ilvl w:val="0"/>
          <w:numId w:val="4"/>
        </w:numPr>
        <w:jc w:val="both"/>
        <w:rPr>
          <w:rFonts w:ascii="Bookman Old Style" w:hAnsi="Bookman Old Style"/>
          <w:sz w:val="26"/>
          <w:szCs w:val="26"/>
        </w:rPr>
      </w:pPr>
      <w:r w:rsidRPr="003E302A">
        <w:rPr>
          <w:rFonts w:ascii="Bookman Old Style" w:hAnsi="Bookman Old Style"/>
          <w:sz w:val="26"/>
          <w:szCs w:val="26"/>
        </w:rPr>
        <w:t>After logging in, the software would automatically move to next screen. By default, the window will open up as shown in the next page.</w:t>
      </w:r>
    </w:p>
    <w:p w:rsidR="009F2A57" w:rsidRPr="003E302A" w:rsidRDefault="009F2A57" w:rsidP="009F2A57">
      <w:pPr>
        <w:ind w:left="360" w:right="-1"/>
        <w:jc w:val="both"/>
        <w:rPr>
          <w:rFonts w:ascii="Bookman Old Style" w:hAnsi="Bookman Old Style"/>
          <w:b/>
          <w:sz w:val="26"/>
          <w:szCs w:val="26"/>
          <w:u w:val="single"/>
        </w:rPr>
      </w:pPr>
      <w:r>
        <w:rPr>
          <w:rFonts w:ascii="Bookman Old Style" w:hAnsi="Bookman Old Style"/>
          <w:b/>
          <w:noProof/>
          <w:sz w:val="26"/>
          <w:szCs w:val="26"/>
          <w:u w:val="single"/>
          <w:lang w:val="en-US"/>
        </w:rPr>
        <w:lastRenderedPageBreak/>
        <w:drawing>
          <wp:inline distT="0" distB="0" distL="0" distR="0">
            <wp:extent cx="5943600" cy="4581525"/>
            <wp:effectExtent l="19050" t="0" r="0" b="0"/>
            <wp:docPr id="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A57" w:rsidRDefault="009F2A57" w:rsidP="009F2A57">
      <w:pPr>
        <w:pStyle w:val="ListParagraph"/>
        <w:numPr>
          <w:ilvl w:val="0"/>
          <w:numId w:val="4"/>
        </w:numPr>
        <w:jc w:val="both"/>
        <w:rPr>
          <w:rFonts w:ascii="Bookman Old Style" w:hAnsi="Bookman Old Style"/>
          <w:sz w:val="26"/>
          <w:szCs w:val="26"/>
        </w:rPr>
      </w:pPr>
      <w:r w:rsidRPr="00634C11">
        <w:rPr>
          <w:rFonts w:ascii="Bookman Old Style" w:hAnsi="Bookman Old Style"/>
          <w:sz w:val="26"/>
          <w:szCs w:val="26"/>
        </w:rPr>
        <w:t>After successful login, the above window will open up. This page will have some tabs in the left side</w:t>
      </w:r>
      <w:r>
        <w:rPr>
          <w:rFonts w:ascii="Bookman Old Style" w:hAnsi="Bookman Old Style"/>
          <w:sz w:val="26"/>
          <w:szCs w:val="26"/>
        </w:rPr>
        <w:t>.</w:t>
      </w:r>
    </w:p>
    <w:p w:rsidR="009F2A57" w:rsidRDefault="009F2A57" w:rsidP="009F2A57">
      <w:pPr>
        <w:pStyle w:val="ListParagraph"/>
        <w:numPr>
          <w:ilvl w:val="0"/>
          <w:numId w:val="4"/>
        </w:numPr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“</w:t>
      </w:r>
      <w:r w:rsidRPr="00634C11">
        <w:rPr>
          <w:rFonts w:ascii="Bookman Old Style" w:hAnsi="Bookman Old Style"/>
          <w:b/>
          <w:sz w:val="26"/>
          <w:szCs w:val="26"/>
        </w:rPr>
        <w:t>My Requests</w:t>
      </w:r>
      <w:r>
        <w:rPr>
          <w:rFonts w:ascii="Bookman Old Style" w:hAnsi="Bookman Old Style"/>
          <w:sz w:val="26"/>
          <w:szCs w:val="26"/>
        </w:rPr>
        <w:t>” tab will show the status of all the previous requests made by the Custodian/ Alternate Custodian.</w:t>
      </w:r>
    </w:p>
    <w:p w:rsidR="009F2A57" w:rsidRDefault="009F2A57" w:rsidP="009F2A57">
      <w:pPr>
        <w:pStyle w:val="ListParagraph"/>
        <w:numPr>
          <w:ilvl w:val="0"/>
          <w:numId w:val="4"/>
        </w:numPr>
        <w:ind w:hanging="540"/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To report any issue related to SPARROW click on the “</w:t>
      </w:r>
      <w:r>
        <w:rPr>
          <w:rFonts w:ascii="Bookman Old Style" w:hAnsi="Bookman Old Style"/>
          <w:b/>
          <w:sz w:val="26"/>
          <w:szCs w:val="26"/>
        </w:rPr>
        <w:t>Report Any SPARROW related Issue/Problem/Glitch</w:t>
      </w:r>
      <w:r>
        <w:rPr>
          <w:rFonts w:ascii="Bookman Old Style" w:hAnsi="Bookman Old Style"/>
          <w:sz w:val="26"/>
          <w:szCs w:val="26"/>
        </w:rPr>
        <w:t>” Tab on the left and the following window will appear:</w:t>
      </w:r>
    </w:p>
    <w:p w:rsidR="009F2A57" w:rsidRDefault="009F2A57" w:rsidP="009F2A57">
      <w:pPr>
        <w:pStyle w:val="ListParagraph"/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noProof/>
          <w:sz w:val="26"/>
          <w:szCs w:val="26"/>
          <w:lang w:val="en-US"/>
        </w:rPr>
        <w:lastRenderedPageBreak/>
        <w:drawing>
          <wp:inline distT="0" distB="0" distL="0" distR="0">
            <wp:extent cx="5943600" cy="4762500"/>
            <wp:effectExtent l="19050" t="0" r="0" b="0"/>
            <wp:docPr id="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A57" w:rsidRDefault="009F2A57" w:rsidP="009F2A57">
      <w:pPr>
        <w:pStyle w:val="ListParagraph"/>
        <w:jc w:val="both"/>
        <w:rPr>
          <w:rFonts w:ascii="Bookman Old Style" w:hAnsi="Bookman Old Style"/>
          <w:sz w:val="26"/>
          <w:szCs w:val="26"/>
        </w:rPr>
      </w:pPr>
    </w:p>
    <w:p w:rsidR="009F2A57" w:rsidRDefault="009F2A57" w:rsidP="009F2A57">
      <w:pPr>
        <w:pStyle w:val="ListParagraph"/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Then click on the “</w:t>
      </w:r>
      <w:r w:rsidRPr="00F1152D">
        <w:rPr>
          <w:rFonts w:ascii="Bookman Old Style" w:hAnsi="Bookman Old Style"/>
          <w:b/>
          <w:sz w:val="26"/>
          <w:szCs w:val="26"/>
        </w:rPr>
        <w:t>Compose</w:t>
      </w:r>
      <w:r>
        <w:rPr>
          <w:rFonts w:ascii="Bookman Old Style" w:hAnsi="Bookman Old Style"/>
          <w:sz w:val="26"/>
          <w:szCs w:val="26"/>
        </w:rPr>
        <w:t>” button and the following window will appear:</w:t>
      </w:r>
    </w:p>
    <w:p w:rsidR="009F2A57" w:rsidRPr="00F1152D" w:rsidRDefault="009F2A57" w:rsidP="009F2A57">
      <w:pPr>
        <w:jc w:val="both"/>
        <w:rPr>
          <w:rFonts w:ascii="Bookman Old Style" w:hAnsi="Bookman Old Style"/>
          <w:sz w:val="26"/>
          <w:szCs w:val="26"/>
        </w:rPr>
      </w:pPr>
      <w:r w:rsidRPr="00F1152D">
        <w:rPr>
          <w:rFonts w:ascii="Bookman Old Style" w:hAnsi="Bookman Old Style"/>
          <w:sz w:val="26"/>
          <w:szCs w:val="26"/>
        </w:rPr>
        <w:lastRenderedPageBreak/>
        <w:t xml:space="preserve"> </w:t>
      </w:r>
      <w:r>
        <w:rPr>
          <w:noProof/>
          <w:lang w:val="en-US"/>
        </w:rPr>
        <w:drawing>
          <wp:inline distT="0" distB="0" distL="0" distR="0">
            <wp:extent cx="5932575" cy="3352800"/>
            <wp:effectExtent l="1905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A57" w:rsidRDefault="009F2A57" w:rsidP="009F2A57">
      <w:pPr>
        <w:pStyle w:val="ListParagraph"/>
        <w:jc w:val="both"/>
        <w:rPr>
          <w:rFonts w:ascii="Bookman Old Style" w:hAnsi="Bookman Old Style"/>
          <w:sz w:val="26"/>
          <w:szCs w:val="26"/>
        </w:rPr>
      </w:pPr>
    </w:p>
    <w:p w:rsidR="009F2A57" w:rsidRDefault="009F2A57" w:rsidP="009F2A57">
      <w:pPr>
        <w:pStyle w:val="ListParagraph"/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 xml:space="preserve">Write your issue in the message box in maximum 100 words. (For instance, there is a problem while doing e-Sign then write the message in maximum details possible in maximum 100 words </w:t>
      </w:r>
      <w:proofErr w:type="gramStart"/>
      <w:r>
        <w:rPr>
          <w:rFonts w:ascii="Bookman Old Style" w:hAnsi="Bookman Old Style"/>
          <w:sz w:val="26"/>
          <w:szCs w:val="26"/>
        </w:rPr>
        <w:t>like :</w:t>
      </w:r>
      <w:proofErr w:type="gramEnd"/>
      <w:r>
        <w:rPr>
          <w:rFonts w:ascii="Bookman Old Style" w:hAnsi="Bookman Old Style"/>
          <w:sz w:val="26"/>
          <w:szCs w:val="26"/>
        </w:rPr>
        <w:t xml:space="preserve"> </w:t>
      </w:r>
      <w:r w:rsidRPr="00C022A6">
        <w:rPr>
          <w:rFonts w:ascii="Bookman Old Style" w:hAnsi="Bookman Old Style"/>
          <w:b/>
          <w:sz w:val="26"/>
          <w:szCs w:val="26"/>
        </w:rPr>
        <w:t>This formation is facing an e-Sign error with error code “NIC101” while forwarding the APAR from Reporting Authority to Reviewing Authority Level. Kindly look into the matter ASAP.</w:t>
      </w:r>
      <w:r>
        <w:rPr>
          <w:rFonts w:ascii="Bookman Old Style" w:hAnsi="Bookman Old Style"/>
          <w:sz w:val="26"/>
          <w:szCs w:val="26"/>
        </w:rPr>
        <w:t>)</w:t>
      </w:r>
    </w:p>
    <w:p w:rsidR="009F2A57" w:rsidRDefault="009F2A57" w:rsidP="009F2A57">
      <w:pPr>
        <w:pStyle w:val="ListParagraph"/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Then click on the “</w:t>
      </w:r>
      <w:r w:rsidRPr="00F1152D">
        <w:rPr>
          <w:rFonts w:ascii="Bookman Old Style" w:hAnsi="Bookman Old Style"/>
          <w:b/>
          <w:sz w:val="26"/>
          <w:szCs w:val="26"/>
        </w:rPr>
        <w:t>Send</w:t>
      </w:r>
      <w:r>
        <w:rPr>
          <w:rFonts w:ascii="Bookman Old Style" w:hAnsi="Bookman Old Style"/>
          <w:sz w:val="26"/>
          <w:szCs w:val="26"/>
        </w:rPr>
        <w:t>” and the following window will appear:</w:t>
      </w:r>
    </w:p>
    <w:p w:rsidR="009F2A57" w:rsidRPr="00F1152D" w:rsidRDefault="00991DED" w:rsidP="009F2A57">
      <w:pPr>
        <w:pStyle w:val="ListParagraph"/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noProof/>
          <w:sz w:val="26"/>
          <w:szCs w:val="26"/>
          <w:lang w:val="en-US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-3.75pt;margin-top:242.25pt;width:147pt;height:18pt;z-index:251660288" fillcolor="#c0504d [3205]" strokecolor="#f2f2f2 [3041]" strokeweight="3pt">
            <v:shadow on="t" type="perspective" color="#622423 [1605]" opacity=".5" offset="1pt" offset2="-1pt"/>
          </v:shape>
        </w:pict>
      </w:r>
      <w:r w:rsidR="009F2A57">
        <w:rPr>
          <w:rFonts w:ascii="Bookman Old Style" w:hAnsi="Bookman Old Style"/>
          <w:noProof/>
          <w:sz w:val="26"/>
          <w:szCs w:val="26"/>
          <w:lang w:val="en-US"/>
        </w:rPr>
        <w:drawing>
          <wp:inline distT="0" distB="0" distL="0" distR="0">
            <wp:extent cx="5943600" cy="6496050"/>
            <wp:effectExtent l="19050" t="0" r="0" b="0"/>
            <wp:docPr id="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A57" w:rsidRDefault="009F2A57" w:rsidP="009F2A57">
      <w:pPr>
        <w:pStyle w:val="ListParagraph"/>
        <w:jc w:val="both"/>
        <w:rPr>
          <w:rFonts w:ascii="Bookman Old Style" w:hAnsi="Bookman Old Style"/>
          <w:sz w:val="26"/>
          <w:szCs w:val="26"/>
        </w:rPr>
      </w:pPr>
    </w:p>
    <w:p w:rsidR="009F2A57" w:rsidRDefault="00991DED" w:rsidP="009F2A57">
      <w:pPr>
        <w:pStyle w:val="ListParagraph"/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noProof/>
          <w:sz w:val="26"/>
          <w:szCs w:val="26"/>
          <w:lang w:val="en-US"/>
        </w:rPr>
        <w:pict>
          <v:shape id="_x0000_s1027" type="#_x0000_t13" style="position:absolute;left:0;text-align:left;margin-left:425.25pt;margin-top:333.75pt;width:69pt;height:13.5pt;z-index:251661312" fillcolor="#c0504d [3205]" strokecolor="#f2f2f2 [3041]" strokeweight="3pt">
            <v:shadow on="t" type="perspective" color="#622423 [1605]" opacity=".5" offset="1pt" offset2="-1pt"/>
          </v:shape>
        </w:pict>
      </w:r>
      <w:r w:rsidR="009F2A57">
        <w:rPr>
          <w:rFonts w:ascii="Bookman Old Style" w:hAnsi="Bookman Old Style"/>
          <w:sz w:val="26"/>
          <w:szCs w:val="26"/>
        </w:rPr>
        <w:t>Now your request has been submitted.</w:t>
      </w:r>
    </w:p>
    <w:p w:rsidR="00D22F58" w:rsidRPr="00D22F58" w:rsidRDefault="00D22F58" w:rsidP="00D22F58">
      <w:pPr>
        <w:ind w:left="720"/>
        <w:jc w:val="both"/>
        <w:rPr>
          <w:rFonts w:ascii="Bookman Old Style" w:hAnsi="Bookman Old Style"/>
          <w:b/>
          <w:i/>
          <w:color w:val="FF0000"/>
          <w:sz w:val="26"/>
          <w:szCs w:val="26"/>
          <w:u w:val="single"/>
        </w:rPr>
      </w:pPr>
      <w:r w:rsidRPr="00D22F58">
        <w:rPr>
          <w:rFonts w:ascii="Bookman Old Style" w:hAnsi="Bookman Old Style"/>
          <w:b/>
          <w:i/>
          <w:color w:val="FF0000"/>
          <w:sz w:val="26"/>
          <w:szCs w:val="26"/>
          <w:u w:val="single"/>
        </w:rPr>
        <w:t xml:space="preserve">Note: As far as possible, the requests relating to </w:t>
      </w:r>
      <w:r>
        <w:rPr>
          <w:rFonts w:ascii="Bookman Old Style" w:hAnsi="Bookman Old Style"/>
          <w:b/>
          <w:i/>
          <w:color w:val="FF0000"/>
          <w:sz w:val="26"/>
          <w:szCs w:val="26"/>
          <w:u w:val="single"/>
        </w:rPr>
        <w:t>technical issues/ problems/ glitches</w:t>
      </w:r>
      <w:r w:rsidRPr="00D22F58">
        <w:rPr>
          <w:rFonts w:ascii="Bookman Old Style" w:hAnsi="Bookman Old Style"/>
          <w:b/>
          <w:i/>
          <w:color w:val="FF0000"/>
          <w:sz w:val="26"/>
          <w:szCs w:val="26"/>
          <w:u w:val="single"/>
        </w:rPr>
        <w:t xml:space="preserve"> shall be </w:t>
      </w:r>
      <w:r>
        <w:rPr>
          <w:rFonts w:ascii="Bookman Old Style" w:hAnsi="Bookman Old Style"/>
          <w:b/>
          <w:i/>
          <w:color w:val="FF0000"/>
          <w:sz w:val="26"/>
          <w:szCs w:val="26"/>
          <w:u w:val="single"/>
        </w:rPr>
        <w:t>attempted to be resolved</w:t>
      </w:r>
      <w:r w:rsidRPr="00D22F58">
        <w:rPr>
          <w:rFonts w:ascii="Bookman Old Style" w:hAnsi="Bookman Old Style"/>
          <w:b/>
          <w:i/>
          <w:color w:val="FF0000"/>
          <w:sz w:val="26"/>
          <w:szCs w:val="26"/>
          <w:u w:val="single"/>
        </w:rPr>
        <w:t xml:space="preserve"> within two working </w:t>
      </w:r>
      <w:proofErr w:type="gramStart"/>
      <w:r w:rsidRPr="00D22F58">
        <w:rPr>
          <w:rFonts w:ascii="Bookman Old Style" w:hAnsi="Bookman Old Style"/>
          <w:b/>
          <w:i/>
          <w:color w:val="FF0000"/>
          <w:sz w:val="26"/>
          <w:szCs w:val="26"/>
          <w:u w:val="single"/>
        </w:rPr>
        <w:t>days</w:t>
      </w:r>
      <w:r>
        <w:rPr>
          <w:rFonts w:ascii="Bookman Old Style" w:hAnsi="Bookman Old Style"/>
          <w:b/>
          <w:i/>
          <w:color w:val="FF0000"/>
          <w:sz w:val="26"/>
          <w:szCs w:val="26"/>
          <w:u w:val="single"/>
        </w:rPr>
        <w:t xml:space="preserve"> </w:t>
      </w:r>
      <w:r w:rsidRPr="00D22F58">
        <w:rPr>
          <w:rFonts w:ascii="Bookman Old Style" w:hAnsi="Bookman Old Style"/>
          <w:b/>
          <w:i/>
          <w:color w:val="FF0000"/>
          <w:sz w:val="26"/>
          <w:szCs w:val="26"/>
          <w:u w:val="single"/>
        </w:rPr>
        <w:t xml:space="preserve"> from</w:t>
      </w:r>
      <w:proofErr w:type="gramEnd"/>
      <w:r w:rsidRPr="00D22F58">
        <w:rPr>
          <w:rFonts w:ascii="Bookman Old Style" w:hAnsi="Bookman Old Style"/>
          <w:b/>
          <w:i/>
          <w:color w:val="FF0000"/>
          <w:sz w:val="26"/>
          <w:szCs w:val="26"/>
          <w:u w:val="single"/>
        </w:rPr>
        <w:t xml:space="preserve"> the date of submitting the request in “SPARROW </w:t>
      </w:r>
      <w:proofErr w:type="spellStart"/>
      <w:r w:rsidRPr="00D22F58">
        <w:rPr>
          <w:rFonts w:ascii="Bookman Old Style" w:hAnsi="Bookman Old Style"/>
          <w:b/>
          <w:i/>
          <w:color w:val="FF0000"/>
          <w:sz w:val="26"/>
          <w:szCs w:val="26"/>
          <w:u w:val="single"/>
        </w:rPr>
        <w:t>Seva</w:t>
      </w:r>
      <w:proofErr w:type="spellEnd"/>
      <w:r w:rsidRPr="00D22F58">
        <w:rPr>
          <w:rFonts w:ascii="Bookman Old Style" w:hAnsi="Bookman Old Style"/>
          <w:b/>
          <w:i/>
          <w:color w:val="FF0000"/>
          <w:sz w:val="26"/>
          <w:szCs w:val="26"/>
          <w:u w:val="single"/>
        </w:rPr>
        <w:t>”</w:t>
      </w:r>
      <w:r>
        <w:rPr>
          <w:rFonts w:ascii="Bookman Old Style" w:hAnsi="Bookman Old Style"/>
          <w:b/>
          <w:i/>
          <w:color w:val="FF0000"/>
          <w:sz w:val="26"/>
          <w:szCs w:val="26"/>
          <w:u w:val="single"/>
        </w:rPr>
        <w:t xml:space="preserve"> or a soon as possible</w:t>
      </w:r>
      <w:r w:rsidRPr="00D22F58">
        <w:rPr>
          <w:rFonts w:ascii="Bookman Old Style" w:hAnsi="Bookman Old Style"/>
          <w:b/>
          <w:i/>
          <w:color w:val="FF0000"/>
          <w:sz w:val="26"/>
          <w:szCs w:val="26"/>
          <w:u w:val="single"/>
        </w:rPr>
        <w:t>.</w:t>
      </w:r>
    </w:p>
    <w:p w:rsidR="009F2A57" w:rsidRPr="00C022A6" w:rsidRDefault="009F2A57" w:rsidP="009F2A57">
      <w:pPr>
        <w:pStyle w:val="ListParagraph"/>
        <w:jc w:val="both"/>
        <w:rPr>
          <w:rFonts w:ascii="Bookman Old Style" w:hAnsi="Bookman Old Style"/>
          <w:sz w:val="26"/>
          <w:szCs w:val="26"/>
        </w:rPr>
      </w:pPr>
    </w:p>
    <w:p w:rsidR="009F2A57" w:rsidRPr="00180962" w:rsidRDefault="009F2A57" w:rsidP="00F61BC7">
      <w:pPr>
        <w:ind w:left="720"/>
        <w:rPr>
          <w:rFonts w:ascii="Bookman Old Style" w:hAnsi="Bookman Old Style"/>
          <w:sz w:val="26"/>
          <w:szCs w:val="26"/>
        </w:rPr>
      </w:pPr>
    </w:p>
    <w:sectPr w:rsidR="009F2A57" w:rsidRPr="00180962" w:rsidSect="000131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9361A3"/>
    <w:multiLevelType w:val="hybridMultilevel"/>
    <w:tmpl w:val="0E3427C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FDA76BC"/>
    <w:multiLevelType w:val="hybridMultilevel"/>
    <w:tmpl w:val="CF2661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053E22"/>
    <w:multiLevelType w:val="hybridMultilevel"/>
    <w:tmpl w:val="CF2661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9A300E"/>
    <w:multiLevelType w:val="hybridMultilevel"/>
    <w:tmpl w:val="2CDAF2CA"/>
    <w:lvl w:ilvl="0" w:tplc="27F66A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CF73B0"/>
    <w:multiLevelType w:val="hybridMultilevel"/>
    <w:tmpl w:val="CF2661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6510F"/>
    <w:rsid w:val="00013165"/>
    <w:rsid w:val="00180962"/>
    <w:rsid w:val="001B2587"/>
    <w:rsid w:val="00396F38"/>
    <w:rsid w:val="003E302A"/>
    <w:rsid w:val="00456F3F"/>
    <w:rsid w:val="00634C11"/>
    <w:rsid w:val="00895683"/>
    <w:rsid w:val="0096510F"/>
    <w:rsid w:val="00991DED"/>
    <w:rsid w:val="009F2A57"/>
    <w:rsid w:val="00B022EE"/>
    <w:rsid w:val="00D22F58"/>
    <w:rsid w:val="00E92937"/>
    <w:rsid w:val="00EA1773"/>
    <w:rsid w:val="00F61B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10F"/>
    <w:rPr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510F"/>
    <w:pPr>
      <w:ind w:left="720"/>
      <w:contextualSpacing/>
    </w:pPr>
  </w:style>
  <w:style w:type="character" w:customStyle="1" w:styleId="object">
    <w:name w:val="object"/>
    <w:basedOn w:val="DefaultParagraphFont"/>
    <w:rsid w:val="0096510F"/>
  </w:style>
  <w:style w:type="character" w:styleId="Hyperlink">
    <w:name w:val="Hyperlink"/>
    <w:basedOn w:val="DefaultParagraphFont"/>
    <w:uiPriority w:val="99"/>
    <w:unhideWhenUsed/>
    <w:rsid w:val="0096510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5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10F"/>
    <w:rPr>
      <w:rFonts w:ascii="Tahoma" w:hAnsi="Tahoma" w:cs="Tahoma"/>
      <w:sz w:val="16"/>
      <w:szCs w:val="16"/>
      <w:lang w:val="en-IN"/>
    </w:rPr>
  </w:style>
  <w:style w:type="paragraph" w:customStyle="1" w:styleId="normal0">
    <w:name w:val="normal"/>
    <w:rsid w:val="009F2A57"/>
    <w:pPr>
      <w:spacing w:after="0"/>
    </w:pPr>
    <w:rPr>
      <w:rFonts w:ascii="Arial" w:eastAsia="Arial" w:hAnsi="Arial" w:cs="Arial"/>
      <w:lang w:val="en-IN" w:eastAsia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hyperlink" Target="http://dghrdcbic.gov.in/sparrow_seva/index.asp" TargetMode="External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://dghrdcbic.gov.in/sparrow_seva/index.asp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dghrdcbic.gov.in/sparrow_seva/index.asp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4FF20D-2BBF-4CE5-ADD7-724680BA3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21</Pages>
  <Words>1311</Words>
  <Characters>7476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Ashish Solanki</dc:creator>
  <cp:lastModifiedBy>Ashish Solanki</cp:lastModifiedBy>
  <cp:revision>5</cp:revision>
  <dcterms:created xsi:type="dcterms:W3CDTF">2020-04-28T10:04:00Z</dcterms:created>
  <dcterms:modified xsi:type="dcterms:W3CDTF">2020-07-01T11:08:00Z</dcterms:modified>
</cp:coreProperties>
</file>